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364DCF" w:rsidRPr="00FA0793" w:rsidP="004A1E92">
      <w:pPr>
        <w:bidi/>
        <w:ind w:left="0" w:right="0"/>
        <w:jc w:val="center"/>
        <w:rPr>
          <w:rFonts w:ascii="Times New Roman" w:hAnsi="Times New Roman" w:cs="B Nazanin"/>
          <w:lang w:bidi="fa-IR"/>
        </w:rPr>
      </w:pPr>
      <w:r>
        <w:rPr>
          <w:rFonts w:ascii="Times New Roman" w:hAnsi="Times New Roman" w:cs="B Nazani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Deputy-for-Research.gif" style="width:110.59pt;height:86.02pt;visibility:visible" filled="f" stroked="f">
            <v:fill o:detectmouseclick="f"/>
            <v:imagedata r:id="rId5" o:title="Logo_Deputy-for-Research" cropbottom="14348f"/>
          </v:shape>
        </w:pict>
      </w:r>
    </w:p>
    <w:p w:rsidR="00A17042" w:rsidRPr="00FA0793" w:rsidP="00343638">
      <w:pPr>
        <w:jc w:val="center"/>
        <w:rPr>
          <w:rFonts w:ascii="Times New Roman" w:hAnsi="Times New Roman" w:cs="B Nazanin"/>
          <w:lang w:bidi="fa-IR"/>
        </w:rPr>
      </w:pPr>
    </w:p>
    <w:tbl>
      <w:tblPr>
        <w:tblStyle w:val="TableNormal"/>
        <w:tblW w:w="0" w:type="auto"/>
        <w:shd w:val="clear" w:color="auto" w:fill="002060"/>
        <w:tblLook w:val="04A0"/>
      </w:tblPr>
      <w:tblGrid>
        <w:gridCol w:w="9576"/>
      </w:tblGrid>
      <w:tr w:rsidTr="0049290D">
        <w:tblPrEx>
          <w:tblW w:w="0" w:type="auto"/>
          <w:shd w:val="clear" w:color="auto" w:fill="002060"/>
          <w:tblLook w:val="04A0"/>
        </w:tblPrEx>
        <w:tc>
          <w:tcPr>
            <w:tcW w:w="9576" w:type="dxa"/>
            <w:shd w:val="clear" w:color="auto" w:fill="002060"/>
          </w:tcPr>
          <w:p w:rsidR="005743E8" w:rsidRPr="00232540" w:rsidP="005743E8">
            <w:pPr>
              <w:spacing w:before="240" w:after="0" w:line="240" w:lineRule="auto"/>
              <w:jc w:val="center"/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</w:pPr>
            <w:r w:rsidRPr="00232540">
              <w:rPr>
                <w:rFonts w:ascii="Times New Roman" w:hAnsi="Times New Roman" w:cs="B Nazanin" w:hint="cs"/>
                <w:sz w:val="56"/>
                <w:szCs w:val="56"/>
                <w:rtl/>
                <w:lang w:bidi="fa-IR"/>
              </w:rPr>
              <w:t>پروپزال</w:t>
            </w:r>
            <w:r w:rsidRPr="00232540" w:rsidR="00F16203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 xml:space="preserve"> </w:t>
            </w:r>
            <w:r w:rsidRPr="007E4839" w:rsidR="007E4839">
              <w:rPr>
                <w:rFonts w:ascii="Times New Roman" w:hAnsi="Times New Roman" w:cs="B Nazanin" w:hint="cs"/>
                <w:sz w:val="56"/>
                <w:szCs w:val="56"/>
                <w:rtl/>
                <w:lang w:bidi="fa-IR"/>
              </w:rPr>
              <w:t>کنترل</w:t>
            </w:r>
            <w:r w:rsidRPr="007E4839" w:rsidR="007E4839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 xml:space="preserve"> </w:t>
            </w:r>
            <w:r w:rsidRPr="007E4839" w:rsidR="007E4839">
              <w:rPr>
                <w:rFonts w:ascii="Times New Roman" w:hAnsi="Times New Roman" w:cs="B Nazanin" w:hint="cs"/>
                <w:sz w:val="56"/>
                <w:szCs w:val="56"/>
                <w:rtl/>
                <w:lang w:bidi="fa-IR"/>
              </w:rPr>
              <w:t>کیفیت</w:t>
            </w:r>
            <w:r w:rsidRPr="00232540" w:rsidR="00B258A3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 xml:space="preserve"> </w:t>
            </w:r>
          </w:p>
          <w:p w:rsidR="004F3473" w:rsidRPr="00232540" w:rsidP="005743E8">
            <w:pPr>
              <w:spacing w:before="240" w:after="0" w:line="240" w:lineRule="auto"/>
              <w:jc w:val="center"/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</w:pPr>
            <w:r w:rsidRPr="00232540" w:rsidR="005743E8">
              <w:rPr>
                <w:rFonts w:ascii="Times New Roman" w:hAnsi="Times New Roman" w:cs="B Nazanin" w:hint="cs"/>
                <w:sz w:val="56"/>
                <w:szCs w:val="56"/>
                <w:rtl/>
                <w:lang w:bidi="fa-IR"/>
              </w:rPr>
              <w:t>برنامه</w:t>
            </w:r>
            <w:r w:rsidRPr="00232540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 xml:space="preserve"> ثبت </w:t>
            </w:r>
            <w:r w:rsidRPr="00232540" w:rsidR="00A70307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ب</w:t>
            </w:r>
            <w:r w:rsidRPr="00232540" w:rsidR="009C528D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ي</w:t>
            </w:r>
            <w:r w:rsidRPr="00232540" w:rsidR="00A70307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مار</w:t>
            </w:r>
            <w:r w:rsidRPr="00232540" w:rsidR="009C528D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ي</w:t>
            </w:r>
            <w:r w:rsidRPr="00232540" w:rsidR="00AE5E8D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‏</w:t>
            </w:r>
            <w:r w:rsidRPr="00232540" w:rsidR="00A70307">
              <w:rPr>
                <w:rFonts w:ascii="Times New Roman" w:hAnsi="Times New Roman" w:cs="B Nazanin"/>
                <w:sz w:val="56"/>
                <w:szCs w:val="56"/>
                <w:rtl/>
                <w:lang w:bidi="fa-IR"/>
              </w:rPr>
              <w:t>ها</w:t>
            </w:r>
            <w:r w:rsidRPr="00232540" w:rsidR="005743E8">
              <w:rPr>
                <w:rFonts w:ascii="Times New Roman" w:hAnsi="Times New Roman" w:cs="B Nazanin" w:hint="cs"/>
                <w:sz w:val="56"/>
                <w:szCs w:val="56"/>
                <w:rtl/>
                <w:lang w:bidi="fa-IR"/>
              </w:rPr>
              <w:t>/پیامدهای سلامت</w:t>
            </w:r>
          </w:p>
          <w:p w:rsidR="00E161E0" w:rsidRPr="00232540" w:rsidP="00AE5E8D">
            <w:pPr>
              <w:spacing w:before="240" w:line="240" w:lineRule="auto"/>
              <w:jc w:val="center"/>
              <w:rPr>
                <w:rFonts w:ascii="Times New Roman" w:hAnsi="Times New Roman" w:cs="B Nazanin"/>
                <w:b/>
                <w:bCs/>
                <w:sz w:val="52"/>
                <w:szCs w:val="52"/>
                <w:rtl/>
                <w:lang w:bidi="fa-IR"/>
              </w:rPr>
            </w:pPr>
            <w:r w:rsidRPr="00232540">
              <w:rPr>
                <w:rFonts w:ascii="Times New Roman" w:hAnsi="Times New Roman" w:cs="B Nazanin"/>
                <w:b/>
                <w:bCs/>
                <w:sz w:val="52"/>
                <w:szCs w:val="52"/>
                <w:rtl/>
                <w:lang w:bidi="fa-IR"/>
              </w:rPr>
              <w:t>مرکز توسعه و هماهنگي تحقيقات</w:t>
            </w:r>
          </w:p>
          <w:p w:rsidR="00B258A3" w:rsidRPr="00FA0793" w:rsidP="00AE5E8D">
            <w:pPr>
              <w:spacing w:line="240" w:lineRule="auto"/>
              <w:jc w:val="center"/>
              <w:rPr>
                <w:rFonts w:ascii="Times New Roman" w:hAnsi="Times New Roman" w:cs="B Nazanin"/>
                <w:sz w:val="72"/>
                <w:szCs w:val="72"/>
                <w:lang w:bidi="fa-IR"/>
              </w:rPr>
            </w:pPr>
            <w:r w:rsidRPr="00232540">
              <w:rPr>
                <w:rFonts w:ascii="Times New Roman" w:hAnsi="Times New Roman" w:cs="B Nazanin"/>
                <w:b/>
                <w:bCs/>
                <w:sz w:val="44"/>
                <w:szCs w:val="44"/>
                <w:rtl/>
                <w:lang w:bidi="fa-IR"/>
              </w:rPr>
              <w:t>معاونت تحق</w:t>
            </w:r>
            <w:r w:rsidRPr="00232540" w:rsidR="009C528D">
              <w:rPr>
                <w:rFonts w:ascii="Times New Roman" w:hAnsi="Times New Roman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  <w:r w:rsidRPr="00232540">
              <w:rPr>
                <w:rFonts w:ascii="Times New Roman" w:hAnsi="Times New Roman" w:cs="B Nazanin"/>
                <w:b/>
                <w:bCs/>
                <w:sz w:val="44"/>
                <w:szCs w:val="44"/>
                <w:rtl/>
                <w:lang w:bidi="fa-IR"/>
              </w:rPr>
              <w:t>قات و فناور</w:t>
            </w:r>
            <w:r w:rsidRPr="00232540" w:rsidR="009C528D">
              <w:rPr>
                <w:rFonts w:ascii="Times New Roman" w:hAnsi="Times New Roman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</w:p>
        </w:tc>
      </w:tr>
    </w:tbl>
    <w:p w:rsidR="004F3473" w:rsidRPr="00FA0793" w:rsidP="00343638">
      <w:pPr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Tr="00D4117B">
        <w:tblPrEx>
          <w:tblW w:w="0" w:type="auto"/>
          <w:tblLook w:val="04A0"/>
        </w:tblPrEx>
        <w:tc>
          <w:tcPr>
            <w:tcW w:w="9576" w:type="dxa"/>
            <w:tcBorders>
              <w:bottom w:val="single" w:sz="4" w:space="0" w:color="000000"/>
            </w:tcBorders>
          </w:tcPr>
          <w:p w:rsidR="00B258A3" w:rsidRPr="007D0C77" w:rsidP="007D0C77">
            <w:pPr>
              <w:pStyle w:val="BodyText"/>
              <w:ind w:left="0" w:right="0"/>
              <w:jc w:val="left"/>
              <w:rPr>
                <w:rFonts w:cs="B Nazanin"/>
                <w:rtl/>
              </w:rPr>
            </w:pPr>
            <w:r w:rsidR="007D0C77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کنترل کیفیت</w:t>
            </w:r>
            <w:r w:rsidRPr="00FA0793" w:rsidR="007D0C77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برنامه ثبت:</w:t>
            </w:r>
          </w:p>
          <w:p w:rsidR="00B258A3" w:rsidRPr="00FA0793" w:rsidP="0094030F">
            <w:pPr>
              <w:bidi/>
              <w:spacing w:after="0" w:line="240" w:lineRule="auto"/>
              <w:ind w:left="0" w:right="0"/>
              <w:contextualSpacing/>
              <w:rPr>
                <w:rFonts w:ascii="Times New Roman" w:hAnsi="Times New Roman" w:cs="B Nazanin" w:hint="cs"/>
                <w:b/>
                <w:bCs/>
                <w:sz w:val="28"/>
                <w:szCs w:val="28"/>
                <w:lang w:bidi="fa-IR"/>
              </w:rPr>
            </w:pPr>
          </w:p>
        </w:tc>
      </w:tr>
      <w:tr w:rsidTr="00D4117B">
        <w:tblPrEx>
          <w:tblW w:w="0" w:type="auto"/>
          <w:tblLook w:val="04A0"/>
        </w:tblPrEx>
        <w:tc>
          <w:tcPr>
            <w:tcW w:w="9576" w:type="dxa"/>
            <w:tcBorders>
              <w:left w:val="nil"/>
              <w:right w:val="nil"/>
            </w:tcBorders>
          </w:tcPr>
          <w:p w:rsidR="00B258A3" w:rsidRPr="00FA0793" w:rsidP="00D4117B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lang w:bidi="fa-IR"/>
              </w:rPr>
            </w:pPr>
          </w:p>
        </w:tc>
      </w:tr>
      <w:tr w:rsidTr="00D4117B">
        <w:tblPrEx>
          <w:tblW w:w="0" w:type="auto"/>
          <w:tblLook w:val="04A0"/>
        </w:tblPrEx>
        <w:trPr>
          <w:trHeight w:val="80"/>
        </w:trPr>
        <w:tc>
          <w:tcPr>
            <w:tcW w:w="9576" w:type="dxa"/>
            <w:tcBorders>
              <w:bottom w:val="single" w:sz="4" w:space="0" w:color="000000"/>
            </w:tcBorders>
          </w:tcPr>
          <w:p w:rsidR="00B258A3" w:rsidRPr="00FA0793" w:rsidP="00F16203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FA079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نام و نام خانوادگ</w:t>
            </w:r>
            <w:r w:rsidRPr="00FA0793" w:rsidR="009C528D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ي</w:t>
            </w:r>
            <w:r w:rsidRPr="00FA0793" w:rsidR="004B339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FA0793" w:rsidR="00394D8E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درخواست کننده (درخواست کنندگان):</w:t>
            </w:r>
          </w:p>
          <w:p w:rsidR="0094030F" w:rsidRPr="00FA0793" w:rsidP="0094030F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Tr="000514B0">
        <w:tblPrEx>
          <w:tblW w:w="0" w:type="auto"/>
          <w:tblLook w:val="04A0"/>
        </w:tblPrEx>
        <w:trPr>
          <w:trHeight w:val="80"/>
        </w:trPr>
        <w:tc>
          <w:tcPr>
            <w:tcW w:w="9576" w:type="dxa"/>
            <w:tcBorders>
              <w:left w:val="nil"/>
              <w:bottom w:val="single" w:sz="4" w:space="0" w:color="000000"/>
              <w:right w:val="nil"/>
            </w:tcBorders>
          </w:tcPr>
          <w:p w:rsidR="00B258A3" w:rsidRPr="00FA0793" w:rsidP="00D4117B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36"/>
                <w:szCs w:val="36"/>
                <w:rtl/>
                <w:lang w:bidi="fa-IR"/>
              </w:rPr>
            </w:pPr>
          </w:p>
        </w:tc>
      </w:tr>
      <w:tr w:rsidTr="000514B0">
        <w:tblPrEx>
          <w:tblW w:w="0" w:type="auto"/>
          <w:tblLook w:val="04A0"/>
        </w:tblPrEx>
        <w:trPr>
          <w:trHeight w:val="953"/>
        </w:trPr>
        <w:tc>
          <w:tcPr>
            <w:tcW w:w="9576" w:type="dxa"/>
            <w:tcBorders>
              <w:bottom w:val="single" w:sz="4" w:space="0" w:color="auto"/>
            </w:tcBorders>
          </w:tcPr>
          <w:p w:rsidR="00B258A3" w:rsidRPr="00FA0793" w:rsidP="000514B0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FA079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نام </w:t>
            </w:r>
            <w:r w:rsidRPr="00FA0793" w:rsidR="00394D8E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مركز</w:t>
            </w:r>
            <w:r w:rsidRPr="00FA0793" w:rsidR="000514B0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FA0793" w:rsidR="00394D8E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تحقيقاتي</w:t>
            </w:r>
            <w:r w:rsidRPr="00FA0793" w:rsidR="000514B0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/ بيمارستان </w:t>
            </w:r>
            <w:r w:rsidRPr="00FA0793" w:rsidR="00394D8E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/</w:t>
            </w:r>
            <w:r w:rsidRPr="00FA0793" w:rsidR="00A47AA1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FA0793" w:rsidR="00104094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گروه</w:t>
            </w:r>
            <w:r w:rsidRPr="00FA0793" w:rsidR="000514B0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FA0793" w:rsidR="00394D8E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/</w:t>
            </w:r>
            <w:r w:rsidRPr="00FA0793" w:rsidR="00A47AA1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FA0793" w:rsidR="00104094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سازمان</w:t>
            </w:r>
            <w:r w:rsidRPr="00FA0793" w:rsidR="00E1607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درخواست کننده</w:t>
            </w:r>
            <w:r w:rsidRPr="00FA079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:</w:t>
            </w:r>
          </w:p>
          <w:p w:rsidR="00104094" w:rsidRPr="00FA0793" w:rsidP="00316A15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Tr="000514B0">
        <w:tblPrEx>
          <w:tblW w:w="0" w:type="auto"/>
          <w:tblLook w:val="04A0"/>
        </w:tblPrEx>
        <w:trPr>
          <w:trHeight w:val="539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4B0" w:rsidRPr="00FA0793" w:rsidP="000514B0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Tr="000514B0">
        <w:tblPrEx>
          <w:tblW w:w="0" w:type="auto"/>
          <w:tblLook w:val="04A0"/>
        </w:tblPrEx>
        <w:trPr>
          <w:trHeight w:val="953"/>
        </w:trPr>
        <w:tc>
          <w:tcPr>
            <w:tcW w:w="9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B0" w:rsidRPr="00FA0793" w:rsidP="000514B0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FA079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نام دانشگاه/ دانشکده:</w:t>
            </w:r>
          </w:p>
          <w:p w:rsidR="000514B0" w:rsidRPr="00FA0793" w:rsidP="00DF32F2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5E8D" w:rsidRPr="00FA0793" w:rsidP="00CD1E5C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p w:rsidR="00181B67" w:rsidRPr="00FA0793" w:rsidP="00CD1E5C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p w:rsidR="00C922DD" w:rsidRPr="00FA0793" w:rsidP="00181B67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  <w:r w:rsidRPr="00FA0793" w:rsidR="00181B67">
        <w:rPr>
          <w:rFonts w:cs="B Nazanin"/>
          <w:b/>
          <w:bCs/>
          <w:color w:val="000000"/>
          <w:szCs w:val="24"/>
          <w:rtl/>
        </w:rPr>
        <w:t>بخش</w:t>
      </w:r>
      <w:r w:rsidRPr="00FA0793">
        <w:rPr>
          <w:rFonts w:cs="B Nazanin"/>
          <w:b/>
          <w:bCs/>
          <w:color w:val="000000"/>
          <w:szCs w:val="24"/>
          <w:rtl/>
        </w:rPr>
        <w:t xml:space="preserve"> </w:t>
      </w:r>
      <w:r w:rsidRPr="00FA0793" w:rsidR="004B339B">
        <w:rPr>
          <w:rFonts w:cs="B Nazanin"/>
          <w:b/>
          <w:bCs/>
          <w:color w:val="000000"/>
          <w:szCs w:val="24"/>
          <w:rtl/>
        </w:rPr>
        <w:t>اول</w:t>
      </w:r>
      <w:r w:rsidRPr="00FA0793" w:rsidR="00181B67">
        <w:rPr>
          <w:rFonts w:cs="B Nazanin"/>
          <w:b/>
          <w:bCs/>
          <w:color w:val="000000"/>
          <w:szCs w:val="24"/>
          <w:rtl/>
        </w:rPr>
        <w:t>:</w:t>
      </w:r>
      <w:r w:rsidRPr="00FA0793">
        <w:rPr>
          <w:rFonts w:cs="B Nazanin"/>
          <w:b/>
          <w:bCs/>
          <w:color w:val="000000"/>
          <w:szCs w:val="24"/>
          <w:rtl/>
        </w:rPr>
        <w:t xml:space="preserve"> </w:t>
      </w:r>
      <w:r w:rsidRPr="00FA0793" w:rsidR="00CD1E5C">
        <w:rPr>
          <w:rFonts w:cs="B Nazanin"/>
          <w:b/>
          <w:bCs/>
          <w:color w:val="000000"/>
          <w:szCs w:val="24"/>
          <w:rtl/>
        </w:rPr>
        <w:t>شناسنامه</w:t>
      </w:r>
      <w:r w:rsidRPr="00FA0793">
        <w:rPr>
          <w:rFonts w:cs="B Nazanin"/>
          <w:b/>
          <w:bCs/>
          <w:color w:val="000000"/>
          <w:szCs w:val="24"/>
          <w:rtl/>
        </w:rPr>
        <w:t xml:space="preserve"> ثبت</w:t>
      </w:r>
    </w:p>
    <w:p w:rsidR="001708B4" w:rsidRPr="00FA0793" w:rsidP="004B339B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Tr="001E7801">
        <w:tblPrEx>
          <w:tblW w:w="0" w:type="auto"/>
          <w:tblLook w:val="04A0"/>
        </w:tblPrEx>
        <w:tc>
          <w:tcPr>
            <w:tcW w:w="9576" w:type="dxa"/>
          </w:tcPr>
          <w:p w:rsidR="001708B4" w:rsidRPr="00FA0793" w:rsidP="00DF32F2">
            <w:pPr>
              <w:pStyle w:val="BodyText"/>
              <w:ind w:left="0" w:right="0"/>
              <w:jc w:val="left"/>
              <w:rPr>
                <w:rFonts w:cs="B Nazanin"/>
                <w:rtl/>
              </w:rPr>
            </w:pPr>
            <w:r w:rsidR="007E4839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کنترل کیفیت</w:t>
            </w:r>
            <w:r w:rsidRPr="00FA0793" w:rsidR="00E878B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برنامه 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>ثبت:</w:t>
            </w:r>
            <w:r w:rsidRPr="00FA0793" w:rsidR="002A22BB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</w:t>
            </w:r>
          </w:p>
          <w:p w:rsidR="001708B4" w:rsidRPr="00FA0793" w:rsidP="00B5151C">
            <w:pPr>
              <w:pStyle w:val="BodyText"/>
              <w:ind w:left="0" w:right="0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  <w:tr w:rsidTr="009A6548">
        <w:tblPrEx>
          <w:tblW w:w="0" w:type="auto"/>
          <w:tblLook w:val="04A0"/>
        </w:tblPrEx>
        <w:tc>
          <w:tcPr>
            <w:tcW w:w="9576" w:type="dxa"/>
          </w:tcPr>
          <w:p w:rsidR="00B5151C" w:rsidP="00B5151C">
            <w:pPr>
              <w:pStyle w:val="BodyText"/>
              <w:ind w:left="0" w:right="0"/>
              <w:jc w:val="right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7E4839" w:rsidR="007E4839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Quality control of disease registry program of</w:t>
            </w:r>
            <w:r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:</w:t>
            </w:r>
          </w:p>
          <w:p w:rsidR="00B5151C" w:rsidP="00B5151C">
            <w:pPr>
              <w:pStyle w:val="BodyText"/>
              <w:ind w:left="0" w:right="0"/>
              <w:jc w:val="right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B5151C" w:rsidRPr="00B5151C" w:rsidP="00B5151C">
            <w:pPr>
              <w:pStyle w:val="BodyTex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1708B4" w:rsidRPr="00FA0793" w:rsidP="004B339B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p w:rsidR="00DF32F2" w:rsidRPr="00FA0793" w:rsidP="00B5151C">
      <w:pPr>
        <w:pStyle w:val="BodyText"/>
        <w:ind w:left="0" w:right="0"/>
        <w:jc w:val="both"/>
        <w:rPr>
          <w:rFonts w:cs="B Nazanin"/>
          <w:rtl/>
        </w:rPr>
      </w:pPr>
      <w:r w:rsidRPr="00FA0793" w:rsidR="00862A2C">
        <w:rPr>
          <w:rFonts w:cs="B Nazanin"/>
          <w:color w:val="000000"/>
          <w:szCs w:val="22"/>
          <w:rtl/>
        </w:rPr>
        <w:t>مسوول اصلی</w:t>
      </w:r>
      <w:r w:rsidRPr="00FA0793" w:rsidR="001708B4">
        <w:rPr>
          <w:rFonts w:cs="B Nazanin"/>
          <w:color w:val="000000"/>
          <w:szCs w:val="22"/>
          <w:rtl/>
        </w:rPr>
        <w:t xml:space="preserve"> ثبت:</w:t>
      </w:r>
      <w:r w:rsidRPr="00FA0793" w:rsidR="00B45417">
        <w:rPr>
          <w:rFonts w:cs="B Nazanin"/>
          <w:color w:val="000000"/>
          <w:szCs w:val="22"/>
        </w:rPr>
        <w:t xml:space="preserve"> </w:t>
      </w:r>
    </w:p>
    <w:p w:rsidR="001708B4" w:rsidRPr="00FA0793" w:rsidP="00B5151C">
      <w:pPr>
        <w:pStyle w:val="BodyText"/>
        <w:ind w:left="0" w:right="0"/>
        <w:jc w:val="both"/>
        <w:rPr>
          <w:rFonts w:cs="B Nazanin"/>
          <w:rtl/>
        </w:rPr>
      </w:pPr>
      <w:r w:rsidRPr="00FA0793" w:rsidR="001A6615">
        <w:rPr>
          <w:rFonts w:cs="B Nazanin"/>
          <w:color w:val="000000"/>
          <w:szCs w:val="22"/>
          <w:rtl/>
        </w:rPr>
        <w:t>سازمان/مركزتحقيقاتي/بيمارستان/گروه</w:t>
      </w:r>
      <w:r w:rsidRPr="00FA0793">
        <w:rPr>
          <w:rFonts w:cs="B Nazanin"/>
          <w:color w:val="000000"/>
          <w:szCs w:val="22"/>
          <w:rtl/>
        </w:rPr>
        <w:t xml:space="preserve">: </w:t>
      </w:r>
    </w:p>
    <w:p w:rsidR="00DF32F2" w:rsidRPr="00FA0793" w:rsidP="00DF32F2">
      <w:pPr>
        <w:pStyle w:val="BodyText"/>
        <w:ind w:left="0" w:right="0"/>
        <w:jc w:val="both"/>
        <w:rPr>
          <w:rFonts w:cs="B Nazanin"/>
          <w:color w:val="000000"/>
          <w:szCs w:val="22"/>
          <w:rtl/>
        </w:rPr>
      </w:pPr>
    </w:p>
    <w:p w:rsidR="00DF32F2" w:rsidRPr="00FA0793" w:rsidP="00B5151C">
      <w:pPr>
        <w:pStyle w:val="BodyText"/>
        <w:ind w:left="0" w:right="0"/>
        <w:jc w:val="both"/>
        <w:rPr>
          <w:rFonts w:cs="B Nazanin"/>
          <w:rtl/>
        </w:rPr>
      </w:pPr>
      <w:r w:rsidRPr="00FA0793" w:rsidR="001A6615">
        <w:rPr>
          <w:rFonts w:cs="B Nazanin"/>
          <w:color w:val="000000"/>
          <w:szCs w:val="22"/>
          <w:rtl/>
        </w:rPr>
        <w:t>دانشگاه/دانشکده</w:t>
      </w:r>
      <w:r w:rsidRPr="00FA0793" w:rsidR="001708B4">
        <w:rPr>
          <w:rFonts w:cs="B Nazanin"/>
          <w:color w:val="000000"/>
          <w:szCs w:val="22"/>
          <w:rtl/>
        </w:rPr>
        <w:t xml:space="preserve">:    </w:t>
      </w:r>
    </w:p>
    <w:p w:rsidR="001410ED" w:rsidRPr="00FA0793" w:rsidP="00B5151C">
      <w:pPr>
        <w:pStyle w:val="BodyText"/>
        <w:ind w:left="0" w:right="0"/>
        <w:jc w:val="both"/>
        <w:rPr>
          <w:rFonts w:cs="B Nazanin"/>
          <w:color w:val="000000"/>
          <w:szCs w:val="22"/>
          <w:rtl/>
          <w:lang w:val="en-US"/>
        </w:rPr>
      </w:pPr>
      <w:r w:rsidRPr="00FA0793" w:rsidR="001708B4">
        <w:rPr>
          <w:rFonts w:cs="B Nazanin"/>
          <w:color w:val="000000"/>
          <w:szCs w:val="22"/>
          <w:rtl/>
        </w:rPr>
        <w:t xml:space="preserve">محيط </w:t>
      </w:r>
      <w:r w:rsidRPr="00FA0793" w:rsidR="00CD1E5C">
        <w:rPr>
          <w:rFonts w:cs="B Nazanin"/>
          <w:color w:val="000000"/>
          <w:szCs w:val="22"/>
          <w:rtl/>
        </w:rPr>
        <w:t>کاری ثبت</w:t>
      </w:r>
      <w:r w:rsidRPr="00FA0793" w:rsidR="001708B4">
        <w:rPr>
          <w:rFonts w:cs="B Nazanin"/>
          <w:color w:val="000000"/>
          <w:szCs w:val="22"/>
          <w:rtl/>
        </w:rPr>
        <w:t xml:space="preserve">: </w:t>
      </w:r>
    </w:p>
    <w:p w:rsidR="001410ED" w:rsidRPr="00FA0793" w:rsidP="001410ED">
      <w:pPr>
        <w:pStyle w:val="BodyText"/>
        <w:ind w:left="0" w:right="0"/>
        <w:jc w:val="both"/>
        <w:rPr>
          <w:rFonts w:cs="B Nazanin" w:hint="cs"/>
          <w:rtl/>
          <w:lang w:bidi="fa-IR"/>
        </w:rPr>
      </w:pPr>
    </w:p>
    <w:p w:rsidR="001708B4" w:rsidP="00B5151C">
      <w:pPr>
        <w:pStyle w:val="BodyText"/>
        <w:ind w:left="0" w:right="0"/>
        <w:jc w:val="both"/>
        <w:rPr>
          <w:rFonts w:cs="B Nazanin"/>
          <w:color w:val="000000"/>
          <w:szCs w:val="22"/>
          <w:rtl/>
          <w:lang w:val="en-US"/>
        </w:rPr>
      </w:pPr>
      <w:r w:rsidRPr="00FA0793" w:rsidR="00056044">
        <w:rPr>
          <w:rFonts w:cs="B Nazanin"/>
          <w:color w:val="000000"/>
          <w:szCs w:val="22"/>
          <w:rtl/>
        </w:rPr>
        <w:t>مدت زمان اجرا:</w:t>
      </w:r>
      <w:r w:rsidRPr="00FA0793">
        <w:rPr>
          <w:rFonts w:cs="B Nazanin"/>
          <w:color w:val="000000"/>
          <w:szCs w:val="22"/>
          <w:rtl/>
        </w:rPr>
        <w:t xml:space="preserve"> </w:t>
      </w:r>
    </w:p>
    <w:p w:rsidR="00B5151C" w:rsidRPr="00FA0793" w:rsidP="00B5151C">
      <w:pPr>
        <w:pStyle w:val="BodyText"/>
        <w:ind w:left="0" w:right="0"/>
        <w:jc w:val="both"/>
        <w:rPr>
          <w:rFonts w:cs="B Nazanin"/>
          <w:color w:val="000000"/>
          <w:szCs w:val="22"/>
          <w:rtl/>
          <w:lang w:val="en-US"/>
        </w:rPr>
      </w:pPr>
      <w:r>
        <w:rPr>
          <w:rFonts w:cs="B Nazanin" w:hint="cs"/>
          <w:color w:val="000000"/>
          <w:szCs w:val="22"/>
          <w:rtl/>
          <w:lang w:val="en-US"/>
        </w:rPr>
        <w:t>بودجه درخواستی:</w:t>
      </w:r>
    </w:p>
    <w:p w:rsidR="001708B4" w:rsidRPr="00FA0793" w:rsidP="004B339B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Tr="001E7801">
        <w:tblPrEx>
          <w:tblW w:w="0" w:type="auto"/>
          <w:tblLook w:val="04A0"/>
        </w:tblPrEx>
        <w:tc>
          <w:tcPr>
            <w:tcW w:w="9576" w:type="dxa"/>
          </w:tcPr>
          <w:p w:rsidR="009C7098" w:rsidRPr="00FA0793" w:rsidP="00B5151C">
            <w:pPr>
              <w:pStyle w:val="BodyText"/>
              <w:ind w:left="0" w:right="0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FA0793" w:rsidR="00394D8E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اسامي اعضاي 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کميته </w:t>
            </w:r>
            <w:r w:rsidRPr="00FA0793" w:rsidR="00DC23A2">
              <w:rPr>
                <w:rFonts w:cs="B Nazanin"/>
                <w:color w:val="000000"/>
                <w:szCs w:val="24"/>
                <w:rtl/>
                <w:lang w:val="en-US" w:eastAsia="en-US"/>
              </w:rPr>
              <w:t>راهبردی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ثبت:</w:t>
            </w:r>
            <w:r w:rsidRPr="00FA0793" w:rsidR="001410ED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</w:t>
            </w:r>
          </w:p>
          <w:p w:rsidR="009C7098" w:rsidRPr="00FA0793" w:rsidP="001E7801">
            <w:pPr>
              <w:pStyle w:val="BodyText"/>
              <w:ind w:left="0" w:right="0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  <w:p w:rsidR="009C7098" w:rsidRPr="00FA0793" w:rsidP="001E7801">
            <w:pPr>
              <w:pStyle w:val="BodyText"/>
              <w:ind w:left="0" w:right="0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9C7098" w:rsidRPr="00FA0793" w:rsidP="004B339B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Tr="001E7801">
        <w:tblPrEx>
          <w:tblW w:w="0" w:type="auto"/>
          <w:tblLook w:val="04A0"/>
        </w:tblPrEx>
        <w:tc>
          <w:tcPr>
            <w:tcW w:w="9576" w:type="dxa"/>
          </w:tcPr>
          <w:p w:rsidR="001708B4" w:rsidRPr="00FA0793" w:rsidP="002A22BB">
            <w:pPr>
              <w:pStyle w:val="BodyText"/>
              <w:ind w:left="0" w:right="0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>خلاصه ضرورت اجرا و اهداف كاربردي</w:t>
            </w:r>
            <w:r w:rsidR="007D0C77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کنترل کیفی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</w:t>
            </w:r>
            <w:r w:rsidRPr="00FA0793" w:rsidR="00CD1E5C">
              <w:rPr>
                <w:rFonts w:cs="B Nazanin"/>
                <w:color w:val="000000"/>
                <w:szCs w:val="24"/>
                <w:rtl/>
                <w:lang w:val="en-US" w:eastAsia="en-US"/>
              </w:rPr>
              <w:t>ثبت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>:</w:t>
            </w:r>
          </w:p>
          <w:p w:rsidR="001708B4" w:rsidRPr="00FA0793" w:rsidP="001E7801">
            <w:pPr>
              <w:pStyle w:val="BodyText"/>
              <w:ind w:left="0" w:right="0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FA0793" w:rsidP="001E7801">
            <w:pPr>
              <w:pStyle w:val="BodyText"/>
              <w:ind w:left="0" w:right="0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1708B4" w:rsidRPr="00FA0793" w:rsidP="004B339B">
      <w:pPr>
        <w:pStyle w:val="BodyText"/>
        <w:ind w:left="0" w:right="0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Tr="001E7801">
        <w:tblPrEx>
          <w:tblW w:w="0" w:type="auto"/>
          <w:tblLook w:val="04A0"/>
        </w:tblPrEx>
        <w:tc>
          <w:tcPr>
            <w:tcW w:w="9576" w:type="dxa"/>
          </w:tcPr>
          <w:p w:rsidR="001708B4" w:rsidRPr="00B5151C" w:rsidP="00B5151C">
            <w:pPr>
              <w:pStyle w:val="BodyText"/>
              <w:ind w:left="0" w:right="0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خلاصه </w:t>
            </w:r>
            <w:r w:rsidRPr="00FA0793" w:rsidR="00DC23A2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ساختار و 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>روش اجـراي</w:t>
            </w:r>
            <w:r w:rsidR="007D0C77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کنترل کیفی</w:t>
            </w:r>
            <w:r w:rsidRPr="00FA0793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 ثبت:</w:t>
            </w:r>
          </w:p>
        </w:tc>
      </w:tr>
    </w:tbl>
    <w:p w:rsidR="00506D1B" w:rsidRPr="00FA0793" w:rsidP="00677E47">
      <w:pPr>
        <w:tabs>
          <w:tab w:val="left" w:pos="2836"/>
          <w:tab w:val="left" w:pos="5813"/>
        </w:tabs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CD1E5C" w:rsidRPr="00FA0793" w:rsidP="00181B67">
      <w:pPr>
        <w:tabs>
          <w:tab w:val="left" w:pos="2836"/>
          <w:tab w:val="left" w:pos="5813"/>
        </w:tabs>
        <w:jc w:val="center"/>
        <w:rPr>
          <w:rFonts w:ascii="Times New Roman" w:hAnsi="Times New Roman" w:cs="B Nazanin"/>
          <w:b/>
          <w:bCs/>
          <w:color w:val="000000"/>
          <w:sz w:val="24"/>
          <w:szCs w:val="24"/>
        </w:rPr>
      </w:pPr>
      <w:r w:rsidR="00B5151C">
        <w:rPr>
          <w:rFonts w:ascii="Times New Roman" w:hAnsi="Times New Roman" w:cs="B Nazanin"/>
          <w:b/>
          <w:bCs/>
          <w:color w:val="000000"/>
          <w:rtl/>
        </w:rPr>
        <w:br w:type="page"/>
      </w:r>
      <w:r w:rsidRPr="00FA0793" w:rsidR="00181B67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بخش</w:t>
      </w:r>
      <w:r w:rsidRPr="00FA0793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دوم</w:t>
      </w:r>
      <w:r w:rsidRPr="00FA0793" w:rsidR="00181B67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:</w:t>
      </w:r>
      <w:r w:rsidRPr="00FA0793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مشخصات مسوولين ثبت</w:t>
      </w:r>
    </w:p>
    <w:p w:rsidR="00CD1E5C" w:rsidRPr="00FA0793" w:rsidP="00460831">
      <w:pPr>
        <w:numPr>
          <w:ilvl w:val="0"/>
          <w:numId w:val="2"/>
        </w:numPr>
        <w:bidi/>
        <w:spacing w:after="0" w:line="240" w:lineRule="auto"/>
        <w:ind w:left="0" w:right="57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نام و نام خانوادگي مدير اجرائی ثبت: </w:t>
      </w:r>
    </w:p>
    <w:p w:rsidR="00CD1E5C" w:rsidRPr="00FA0793" w:rsidP="00460831">
      <w:pPr>
        <w:numPr>
          <w:ilvl w:val="0"/>
          <w:numId w:val="2"/>
        </w:numPr>
        <w:bidi/>
        <w:spacing w:after="0" w:line="240" w:lineRule="auto"/>
        <w:ind w:left="0" w:right="57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رتبه علمي: </w:t>
      </w:r>
    </w:p>
    <w:p w:rsidR="00CD1E5C" w:rsidRPr="00FA0793" w:rsidP="00460831">
      <w:pPr>
        <w:numPr>
          <w:ilvl w:val="0"/>
          <w:numId w:val="2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محل خدمت: </w:t>
      </w:r>
    </w:p>
    <w:p w:rsidR="00CD1E5C" w:rsidRPr="00FA0793" w:rsidP="00460831">
      <w:pPr>
        <w:numPr>
          <w:ilvl w:val="0"/>
          <w:numId w:val="2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ind w:left="0" w:right="57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>نشاني محل خدمت:</w:t>
      </w:r>
      <w:r w:rsidRPr="00FA0793" w:rsidR="00B45417">
        <w:rPr>
          <w:rFonts w:ascii="Times New Roman" w:hAnsi="Times New Roman" w:cs="B Nazanin"/>
          <w:rtl/>
        </w:rPr>
        <w:t xml:space="preserve"> </w:t>
      </w:r>
      <w:r w:rsidRPr="00FA0793" w:rsidR="00CC0C62">
        <w:rPr>
          <w:rFonts w:ascii="Times New Roman" w:hAnsi="Times New Roman" w:cs="B Nazanin"/>
          <w:rtl/>
        </w:rPr>
        <w:t xml:space="preserve">  </w:t>
      </w:r>
    </w:p>
    <w:p w:rsidR="00CD1E5C" w:rsidRPr="00FA0793" w:rsidP="00460831">
      <w:pPr>
        <w:numPr>
          <w:ilvl w:val="0"/>
          <w:numId w:val="2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color w:val="000000"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تلفن محل خدمت:   </w:t>
      </w:r>
      <w:r w:rsidR="00B5151C">
        <w:rPr>
          <w:rFonts w:ascii="Times New Roman" w:hAnsi="Times New Roman" w:cs="B Nazanin" w:hint="cs"/>
          <w:rtl/>
        </w:rPr>
        <w:t xml:space="preserve"> </w:t>
        <w:tab/>
      </w:r>
      <w:r w:rsidRPr="00FA0793">
        <w:rPr>
          <w:rFonts w:ascii="Times New Roman" w:hAnsi="Times New Roman" w:cs="B Nazanin"/>
          <w:color w:val="000000"/>
          <w:rtl/>
        </w:rPr>
        <w:t xml:space="preserve">شماره تلفن همراه:         </w:t>
      </w:r>
      <w:r w:rsidRPr="00FA0793" w:rsidR="00E878BA">
        <w:rPr>
          <w:rFonts w:ascii="Times New Roman" w:hAnsi="Times New Roman" w:cs="B Nazanin"/>
          <w:color w:val="000000"/>
          <w:rtl/>
        </w:rPr>
        <w:t xml:space="preserve"> </w:t>
      </w:r>
      <w:r w:rsidRPr="00FA0793">
        <w:rPr>
          <w:rFonts w:ascii="Times New Roman" w:hAnsi="Times New Roman" w:cs="B Nazanin"/>
          <w:color w:val="000000"/>
          <w:rtl/>
        </w:rPr>
        <w:t xml:space="preserve"> </w:t>
      </w:r>
      <w:r w:rsidRPr="00FA0793" w:rsidR="00E878BA">
        <w:rPr>
          <w:rFonts w:ascii="Times New Roman" w:hAnsi="Times New Roman" w:cs="B Nazanin"/>
          <w:color w:val="000000"/>
          <w:rtl/>
        </w:rPr>
        <w:t xml:space="preserve">  </w:t>
      </w:r>
      <w:r w:rsidRPr="00FA0793">
        <w:rPr>
          <w:rFonts w:ascii="Times New Roman" w:hAnsi="Times New Roman" w:cs="B Nazanin"/>
          <w:color w:val="000000"/>
          <w:rtl/>
        </w:rPr>
        <w:t xml:space="preserve">    </w:t>
      </w:r>
      <w:r w:rsidRPr="00FA0793" w:rsidR="00E878BA">
        <w:rPr>
          <w:rFonts w:ascii="Times New Roman" w:hAnsi="Times New Roman" w:cs="B Nazanin"/>
          <w:color w:val="000000"/>
          <w:rtl/>
        </w:rPr>
        <w:t xml:space="preserve"> </w:t>
      </w:r>
      <w:r w:rsidRPr="00FA0793">
        <w:rPr>
          <w:rFonts w:ascii="Times New Roman" w:hAnsi="Times New Roman" w:cs="B Nazanin"/>
          <w:color w:val="000000"/>
          <w:rtl/>
        </w:rPr>
        <w:t xml:space="preserve">        پست الکترونيک:</w:t>
      </w:r>
    </w:p>
    <w:p w:rsidR="00CD1E5C" w:rsidRPr="00FA0793" w:rsidP="00CD1E5C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ind w:left="0" w:right="57"/>
        <w:jc w:val="lowKashida"/>
        <w:rPr>
          <w:rFonts w:ascii="Times New Roman" w:hAnsi="Times New Roman" w:cs="B Nazanin" w:hint="cs"/>
          <w:color w:val="000000"/>
          <w:rtl/>
          <w:lang w:bidi="fa-IR"/>
        </w:rPr>
      </w:pPr>
    </w:p>
    <w:p w:rsidR="00CD1E5C" w:rsidRPr="00FA0793" w:rsidP="00460831">
      <w:pPr>
        <w:numPr>
          <w:ilvl w:val="0"/>
          <w:numId w:val="2"/>
        </w:numPr>
        <w:tabs>
          <w:tab w:val="left" w:pos="2836"/>
          <w:tab w:val="left" w:pos="5813"/>
        </w:tabs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color w:val="000000"/>
        </w:rPr>
      </w:pPr>
      <w:r w:rsidRPr="00FA0793" w:rsidR="00E878BA">
        <w:rPr>
          <w:rFonts w:ascii="Times New Roman" w:hAnsi="Times New Roman" w:cs="B Nazanin"/>
          <w:rtl/>
          <w:lang w:bidi="fa-IR"/>
        </w:rPr>
        <w:t>ضروری است رزومه علمی مسوول اصلی ثبت به پیوست این فرم به معاونت تحقیقات و فناوری وزارت بهداشت درمان و آموزش پزشکی ارسال گردد.</w:t>
      </w:r>
    </w:p>
    <w:p w:rsidR="00E878BA" w:rsidRPr="00FA0793" w:rsidP="00E878BA">
      <w:pPr>
        <w:tabs>
          <w:tab w:val="left" w:pos="2836"/>
          <w:tab w:val="left" w:pos="5813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/>
          <w:color w:val="000000"/>
        </w:rPr>
      </w:pPr>
    </w:p>
    <w:p w:rsidR="00CD1E5C" w:rsidRPr="00FA0793" w:rsidP="00460831">
      <w:pPr>
        <w:numPr>
          <w:ilvl w:val="0"/>
          <w:numId w:val="2"/>
        </w:numPr>
        <w:tabs>
          <w:tab w:val="left" w:pos="2836"/>
          <w:tab w:val="left" w:pos="5813"/>
        </w:tabs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مشخصات ساير اعضای کميته </w:t>
      </w:r>
      <w:r w:rsidRPr="00FA0793" w:rsidR="005C7377">
        <w:rPr>
          <w:rFonts w:ascii="Times New Roman" w:hAnsi="Times New Roman" w:cs="B Nazanin"/>
          <w:color w:val="000000"/>
          <w:rtl/>
          <w:lang w:bidi="fa-IR"/>
        </w:rPr>
        <w:t>راهبردی</w:t>
      </w:r>
      <w:r w:rsidRPr="00FA0793">
        <w:rPr>
          <w:rFonts w:ascii="Times New Roman" w:hAnsi="Times New Roman" w:cs="B Nazanin"/>
          <w:color w:val="000000"/>
          <w:rtl/>
        </w:rPr>
        <w:t xml:space="preserve"> ثبت: </w:t>
      </w:r>
    </w:p>
    <w:tbl>
      <w:tblPr>
        <w:tblStyle w:val="TableNormal"/>
        <w:bidiVisual/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1678"/>
        <w:gridCol w:w="1710"/>
        <w:gridCol w:w="2430"/>
        <w:gridCol w:w="3489"/>
      </w:tblGrid>
      <w:tr w:rsidTr="005C7377">
        <w:tblPrEx>
          <w:tblW w:w="10038" w:type="dxa"/>
          <w:tblLayout w:type="fixed"/>
          <w:tblLook w:val="0000"/>
        </w:tblPrEx>
        <w:tc>
          <w:tcPr>
            <w:tcW w:w="731" w:type="dxa"/>
            <w:shd w:val="clear" w:color="auto" w:fill="F2F2F2"/>
          </w:tcPr>
          <w:p w:rsidR="00CD1E5C" w:rsidRPr="00FA0793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رديف</w:t>
            </w:r>
          </w:p>
        </w:tc>
        <w:tc>
          <w:tcPr>
            <w:tcW w:w="1678" w:type="dxa"/>
            <w:shd w:val="clear" w:color="auto" w:fill="F2F2F2"/>
          </w:tcPr>
          <w:p w:rsidR="00CD1E5C" w:rsidRPr="00FA0793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نام و نام خانوادگي</w:t>
            </w:r>
          </w:p>
        </w:tc>
        <w:tc>
          <w:tcPr>
            <w:tcW w:w="1710" w:type="dxa"/>
            <w:shd w:val="clear" w:color="auto" w:fill="F2F2F2"/>
          </w:tcPr>
          <w:p w:rsidR="00CD1E5C" w:rsidRPr="00FA0793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 w:rsidR="00E878BA">
              <w:rPr>
                <w:rFonts w:ascii="Times New Roman" w:hAnsi="Times New Roman" w:cs="B Nazanin"/>
                <w:color w:val="000000"/>
                <w:rtl/>
              </w:rPr>
              <w:t>تخصص/درجه علمي</w:t>
            </w:r>
          </w:p>
        </w:tc>
        <w:tc>
          <w:tcPr>
            <w:tcW w:w="2430" w:type="dxa"/>
            <w:shd w:val="clear" w:color="auto" w:fill="F2F2F2"/>
          </w:tcPr>
          <w:p w:rsidR="00CD1E5C" w:rsidRPr="00FA0793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 w:rsidR="00E878BA">
              <w:rPr>
                <w:rFonts w:ascii="Times New Roman" w:hAnsi="Times New Roman" w:cs="B Nazanin"/>
                <w:color w:val="000000"/>
                <w:rtl/>
              </w:rPr>
              <w:t>دانشگاه/دانشکده/ مرکز/گروه اصلی محل خدمت</w:t>
            </w:r>
          </w:p>
        </w:tc>
        <w:tc>
          <w:tcPr>
            <w:tcW w:w="3489" w:type="dxa"/>
            <w:shd w:val="clear" w:color="auto" w:fill="F2F2F2"/>
          </w:tcPr>
          <w:p w:rsidR="00CD1E5C" w:rsidRPr="00FA0793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 w:rsidR="00E878BA">
              <w:rPr>
                <w:rFonts w:ascii="Times New Roman" w:hAnsi="Times New Roman" w:cs="B Nazanin"/>
                <w:color w:val="000000"/>
                <w:rtl/>
              </w:rPr>
              <w:t>آدرس و تلفن محل خدمت</w:t>
            </w: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E878BA" w:rsidRPr="00FA0793" w:rsidP="00CB04F3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Pr="00FA0793" w:rsidR="00B269A2">
              <w:rPr>
                <w:rFonts w:ascii="Times New Roman" w:hAnsi="Times New Roman" w:cs="B Nazanin"/>
                <w:rtl/>
              </w:rPr>
              <w:t>1</w:t>
            </w:r>
          </w:p>
        </w:tc>
        <w:tc>
          <w:tcPr>
            <w:tcW w:w="1678" w:type="dxa"/>
          </w:tcPr>
          <w:p w:rsidR="00E878BA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710" w:type="dxa"/>
          </w:tcPr>
          <w:p w:rsidR="00E878BA" w:rsidRPr="00FA0793" w:rsidP="00316A15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CC0C62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E878BA" w:rsidRPr="00FA0793" w:rsidP="00B269A2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F946D7" w:rsidRPr="00FA0793" w:rsidP="00CB04F3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2</w:t>
            </w:r>
          </w:p>
        </w:tc>
        <w:tc>
          <w:tcPr>
            <w:tcW w:w="1678" w:type="dxa"/>
          </w:tcPr>
          <w:p w:rsidR="00F946D7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710" w:type="dxa"/>
          </w:tcPr>
          <w:p w:rsidR="00F946D7" w:rsidRPr="00FA0793" w:rsidP="00316A15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F946D7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F946D7" w:rsidRPr="00FA0793" w:rsidP="00B269A2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F946D7" w:rsidP="00CB04F3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/>
              </w:rPr>
              <w:t>3</w:t>
            </w:r>
          </w:p>
        </w:tc>
        <w:tc>
          <w:tcPr>
            <w:tcW w:w="1678" w:type="dxa"/>
          </w:tcPr>
          <w:p w:rsidR="00F946D7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710" w:type="dxa"/>
          </w:tcPr>
          <w:p w:rsidR="00F946D7" w:rsidRPr="00FA0793" w:rsidP="00316A15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F946D7" w:rsidRPr="00FA0793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F946D7" w:rsidRPr="00FA0793" w:rsidP="00B269A2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ascii="Times New Roman" w:hAnsi="Times New Roman" w:cs="B Nazanin"/>
                <w:rtl/>
              </w:rPr>
            </w:pPr>
            <w:r w:rsidR="00F946D7">
              <w:rPr>
                <w:rFonts w:ascii="Times New Roman" w:hAnsi="Times New Roman" w:cs="B Nazanin"/>
              </w:rPr>
              <w:t>4</w:t>
            </w:r>
          </w:p>
        </w:tc>
        <w:tc>
          <w:tcPr>
            <w:tcW w:w="1678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710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316A15" w:rsidRPr="00FA0793" w:rsidP="00A603C0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F946D7">
              <w:rPr>
                <w:rFonts w:ascii="Times New Roman" w:hAnsi="Times New Roman" w:cs="B Nazanin"/>
              </w:rPr>
              <w:t>5</w:t>
            </w:r>
          </w:p>
        </w:tc>
        <w:tc>
          <w:tcPr>
            <w:tcW w:w="1678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710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316A15" w:rsidRPr="00FA0793" w:rsidP="00B269A2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70616B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1678" w:type="dxa"/>
          </w:tcPr>
          <w:p w:rsidR="00316A15" w:rsidRPr="00FA0793" w:rsidP="00A603C0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316A15" w:rsidRPr="00FA0793" w:rsidP="00A603C0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316A15" w:rsidRPr="00FA0793" w:rsidP="00B269A2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316A15" w:rsidRPr="00FA0793" w:rsidP="00A603C0">
            <w:pPr>
              <w:tabs>
                <w:tab w:val="left" w:pos="2836"/>
                <w:tab w:val="left" w:pos="5813"/>
              </w:tabs>
              <w:bidi/>
              <w:ind w:left="0" w:right="0"/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70616B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1678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316A15" w:rsidRPr="00FA0793" w:rsidP="00B269A2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BB3722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1678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316A15" w:rsidRPr="00FA0793" w:rsidP="00A5361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A53613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BB3722">
              <w:rPr>
                <w:rFonts w:ascii="Times New Roman" w:hAnsi="Times New Roman" w:cs="B Nazanin" w:hint="cs"/>
                <w:rtl/>
              </w:rPr>
              <w:t>9</w:t>
            </w:r>
          </w:p>
        </w:tc>
        <w:tc>
          <w:tcPr>
            <w:tcW w:w="1678" w:type="dxa"/>
          </w:tcPr>
          <w:p w:rsidR="00A53613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A53613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A53613" w:rsidRPr="00FA0793" w:rsidP="00A5361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A53613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</w:tr>
      <w:tr w:rsidTr="005C7377">
        <w:tblPrEx>
          <w:tblW w:w="10038" w:type="dxa"/>
          <w:tblLayout w:type="fixed"/>
          <w:tblLook w:val="0000"/>
        </w:tblPrEx>
        <w:trPr>
          <w:trHeight w:val="600"/>
        </w:trPr>
        <w:tc>
          <w:tcPr>
            <w:tcW w:w="731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center"/>
              <w:rPr>
                <w:rFonts w:ascii="Times New Roman" w:hAnsi="Times New Roman" w:cs="B Nazanin"/>
                <w:rtl/>
              </w:rPr>
            </w:pPr>
            <w:r w:rsidR="00BB3722">
              <w:rPr>
                <w:rFonts w:ascii="Times New Roman" w:hAnsi="Times New Roman" w:cs="B Nazanin" w:hint="cs"/>
                <w:rtl/>
              </w:rPr>
              <w:t>10</w:t>
            </w:r>
          </w:p>
        </w:tc>
        <w:tc>
          <w:tcPr>
            <w:tcW w:w="1678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316A15" w:rsidRPr="00FA0793" w:rsidP="00A53613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316A15" w:rsidRPr="00FA0793" w:rsidP="00316A15">
            <w:pPr>
              <w:tabs>
                <w:tab w:val="left" w:pos="2836"/>
                <w:tab w:val="left" w:pos="5813"/>
              </w:tabs>
              <w:jc w:val="lowKashida"/>
              <w:rPr>
                <w:rFonts w:ascii="Times New Roman" w:hAnsi="Times New Roman" w:cs="B Nazanin"/>
                <w:color w:val="800080"/>
                <w:rtl/>
              </w:rPr>
            </w:pPr>
          </w:p>
        </w:tc>
      </w:tr>
    </w:tbl>
    <w:p w:rsidR="00051A52" w:rsidP="00AB3C85">
      <w:pPr>
        <w:tabs>
          <w:tab w:val="left" w:pos="2836"/>
          <w:tab w:val="left" w:pos="5813"/>
        </w:tabs>
        <w:jc w:val="center"/>
        <w:rPr>
          <w:rFonts w:ascii="Times New Roman" w:hAnsi="Times New Roman" w:cs="B Nazanin"/>
          <w:b/>
          <w:bCs/>
          <w:color w:val="000000"/>
        </w:rPr>
      </w:pPr>
    </w:p>
    <w:p w:rsidR="00E878BA" w:rsidRPr="000E229B" w:rsidP="00AB3C85">
      <w:pPr>
        <w:tabs>
          <w:tab w:val="left" w:pos="2836"/>
          <w:tab w:val="left" w:pos="5813"/>
        </w:tabs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="00051A52">
        <w:rPr>
          <w:rFonts w:ascii="Times New Roman" w:hAnsi="Times New Roman" w:cs="B Nazanin"/>
          <w:b/>
          <w:bCs/>
          <w:color w:val="000000"/>
        </w:rPr>
        <w:br w:type="page"/>
      </w:r>
    </w:p>
    <w:p w:rsidR="00C922DD" w:rsidRPr="000E229B" w:rsidP="00181B67">
      <w:pPr>
        <w:tabs>
          <w:tab w:val="left" w:pos="2836"/>
          <w:tab w:val="left" w:pos="5813"/>
        </w:tabs>
        <w:jc w:val="center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0E229B" w:rsidR="00ED5387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بخش</w:t>
      </w:r>
      <w:r w:rsidRPr="000E229B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0E229B" w:rsidR="00EB744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سو</w:t>
      </w:r>
      <w:r w:rsidRPr="000E229B" w:rsidR="00D30E8D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م</w:t>
      </w:r>
      <w:r w:rsidRPr="000E229B" w:rsidR="00181B67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: </w:t>
      </w:r>
      <w:r w:rsidRPr="000E229B" w:rsidR="00545E5B"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  <w:t>مشخصات کامل</w:t>
      </w:r>
      <w:r w:rsidRPr="000E229B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0E229B" w:rsidR="00D40B27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ثبت</w:t>
      </w:r>
    </w:p>
    <w:p w:rsidR="00C922DD" w:rsidRPr="000E229B" w:rsidP="007D0C77">
      <w:pPr>
        <w:numPr>
          <w:ilvl w:val="0"/>
          <w:numId w:val="1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ascii="Times New Roman" w:hAnsi="Times New Roman" w:cs="B Nazanin"/>
          <w:b/>
          <w:bCs/>
          <w:color w:val="000000"/>
        </w:rPr>
      </w:pPr>
      <w:r w:rsidRPr="000E229B">
        <w:rPr>
          <w:rFonts w:ascii="Times New Roman" w:hAnsi="Times New Roman" w:cs="B Nazanin"/>
          <w:b/>
          <w:bCs/>
          <w:color w:val="000000"/>
          <w:rtl/>
        </w:rPr>
        <w:t>عنوان به فارسي:</w:t>
      </w:r>
      <w:r w:rsidRPr="000E229B" w:rsidR="009E7CD9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</w:p>
    <w:p w:rsidR="00CE44A0" w:rsidRPr="000E229B" w:rsidP="00CE44A0">
      <w:p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ascii="Times New Roman" w:hAnsi="Times New Roman" w:cs="B Nazanin"/>
          <w:b/>
          <w:bCs/>
          <w:color w:val="000000"/>
          <w:rtl/>
        </w:rPr>
      </w:pPr>
    </w:p>
    <w:p w:rsidR="00C922DD" w:rsidRPr="000E229B" w:rsidP="007D0C77">
      <w:pPr>
        <w:numPr>
          <w:ilvl w:val="0"/>
          <w:numId w:val="1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ascii="Times New Roman" w:hAnsi="Times New Roman" w:cs="B Nazanin"/>
          <w:b/>
          <w:bCs/>
          <w:color w:val="000000"/>
          <w:sz w:val="24"/>
          <w:rtl/>
        </w:rPr>
      </w:pPr>
      <w:r w:rsidRPr="000E229B">
        <w:rPr>
          <w:rFonts w:ascii="Times New Roman" w:hAnsi="Times New Roman" w:cs="B Nazanin"/>
          <w:b/>
          <w:bCs/>
          <w:color w:val="000000"/>
          <w:rtl/>
        </w:rPr>
        <w:t>عنوان به انگليسي</w:t>
      </w:r>
      <w:r w:rsidRPr="000E229B">
        <w:rPr>
          <w:rFonts w:ascii="Times New Roman" w:hAnsi="Times New Roman" w:cs="B Nazanin"/>
          <w:b/>
          <w:bCs/>
          <w:color w:val="000000"/>
          <w:sz w:val="24"/>
          <w:rtl/>
        </w:rPr>
        <w:t xml:space="preserve">: </w:t>
      </w:r>
    </w:p>
    <w:p w:rsidR="00C922DD" w:rsidRPr="000E229B" w:rsidP="00D40B27">
      <w:pPr>
        <w:tabs>
          <w:tab w:val="right" w:pos="349"/>
        </w:tabs>
        <w:bidi/>
        <w:ind w:left="349" w:right="57"/>
        <w:jc w:val="lowKashida"/>
        <w:rPr>
          <w:rFonts w:ascii="Times New Roman" w:hAnsi="Times New Roman" w:cs="B Nazanin"/>
          <w:color w:val="000000"/>
        </w:rPr>
      </w:pPr>
    </w:p>
    <w:p w:rsidR="00C922DD" w:rsidRPr="000E229B" w:rsidP="00460831">
      <w:pPr>
        <w:numPr>
          <w:ilvl w:val="0"/>
          <w:numId w:val="1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/>
          <w:noProof/>
          <w:color w:val="000000"/>
          <w:rtl/>
        </w:rPr>
        <w:pict>
          <v:rect id="_x0000_s1026" style="width:18.6pt;height:14.4pt;margin-top:16.35pt;margin-left:103.65pt;mso-position-horizontal-relative:page;position:absolute;z-index:251659264" o:allowincell="f"/>
        </w:pict>
      </w:r>
      <w:r>
        <w:rPr>
          <w:rFonts w:ascii="Times New Roman" w:hAnsi="Times New Roman" w:cs="B Nazanin"/>
          <w:color w:val="000000"/>
          <w:rtl/>
        </w:rPr>
        <w:pict>
          <v:rect id="_x0000_s1027" style="width:14.4pt;height:14.4pt;margin-top:17.55pt;margin-left:234.5pt;mso-position-horizontal-relative:page;position:absolute;z-index:251658240" o:allowincell="f"/>
        </w:pict>
      </w:r>
      <w:r>
        <w:rPr>
          <w:rFonts w:ascii="Times New Roman" w:hAnsi="Times New Roman" w:cs="B Nazanin"/>
          <w:noProof/>
          <w:color w:val="000000"/>
          <w:rtl/>
          <w:lang w:bidi="fa-IR"/>
        </w:rPr>
        <w:pict>
          <v:rect id="_x0000_s1028" style="width:14.4pt;height:14.4pt;margin-top:17.55pt;margin-left:448.5pt;mso-position-horizontal-relative:page;position:absolute;z-index:251663360" o:allowincell="f"/>
        </w:pict>
      </w:r>
      <w:r w:rsidRPr="000E229B">
        <w:rPr>
          <w:rFonts w:ascii="Times New Roman" w:hAnsi="Times New Roman" w:cs="B Nazanin"/>
          <w:b/>
          <w:bCs/>
          <w:color w:val="000000"/>
          <w:rtl/>
        </w:rPr>
        <w:t xml:space="preserve">نوع ثبت: </w:t>
      </w:r>
    </w:p>
    <w:p w:rsidR="00C922DD" w:rsidRPr="000E229B" w:rsidP="00B5151C">
      <w:pPr>
        <w:tabs>
          <w:tab w:val="right" w:pos="90"/>
        </w:tabs>
        <w:bidi/>
        <w:ind w:left="0" w:right="0"/>
        <w:jc w:val="lowKashida"/>
        <w:rPr>
          <w:rFonts w:ascii="Times New Roman" w:hAnsi="Times New Roman" w:cs="B Nazanin"/>
          <w:color w:val="000000"/>
          <w:rtl/>
        </w:rPr>
      </w:pPr>
      <w:r>
        <w:rPr>
          <w:rFonts w:ascii="Times New Roman" w:hAnsi="Times New Roman" w:cs="B Nazanin"/>
          <w:noProof/>
          <w:color w:val="000000"/>
          <w:rtl/>
        </w:rPr>
        <w:pict>
          <v:rect id="_x0000_s1029" style="width:14.4pt;height:14.4pt;margin-top:0.1pt;margin-left:342pt;mso-position-horizontal-relative:page;position:absolute;z-index:251660288" o:allowincell="f"/>
        </w:pict>
      </w:r>
      <w:r w:rsidRPr="000E229B" w:rsidR="00A63022">
        <w:rPr>
          <w:rFonts w:ascii="Times New Roman" w:hAnsi="Times New Roman" w:cs="B Nazanin"/>
          <w:color w:val="000000"/>
          <w:rtl/>
        </w:rPr>
        <w:t xml:space="preserve">       </w:t>
      </w:r>
      <w:r w:rsidRPr="000E229B" w:rsidR="00E1607B">
        <w:rPr>
          <w:rFonts w:ascii="Times New Roman" w:hAnsi="Times New Roman" w:cs="B Nazanin"/>
          <w:color w:val="000000"/>
          <w:rtl/>
        </w:rPr>
        <w:t xml:space="preserve">بيماري </w:t>
      </w:r>
      <w:r w:rsidRPr="000E229B" w:rsidR="00A63022">
        <w:rPr>
          <w:rFonts w:ascii="Times New Roman" w:hAnsi="Times New Roman" w:cs="B Nazanin"/>
          <w:color w:val="000000"/>
          <w:rtl/>
        </w:rPr>
        <w:t>یا عارضه</w:t>
      </w:r>
      <w:r w:rsidRPr="000E229B">
        <w:rPr>
          <w:rFonts w:ascii="Times New Roman" w:hAnsi="Times New Roman" w:cs="B Nazanin"/>
          <w:color w:val="000000"/>
          <w:rtl/>
        </w:rPr>
        <w:t xml:space="preserve">     </w:t>
      </w:r>
      <w:r w:rsidRPr="000E229B">
        <w:rPr>
          <w:rFonts w:ascii="Times New Roman" w:hAnsi="Times New Roman" w:cs="B Nazanin"/>
          <w:color w:val="000000"/>
          <w:rtl/>
        </w:rPr>
        <w:t xml:space="preserve">  </w:t>
      </w:r>
      <w:r w:rsidRPr="000E229B" w:rsidR="00394D8E">
        <w:rPr>
          <w:rFonts w:ascii="Times New Roman" w:hAnsi="Times New Roman" w:cs="B Nazanin"/>
          <w:color w:val="000000"/>
          <w:rtl/>
        </w:rPr>
        <w:t xml:space="preserve"> </w:t>
      </w:r>
      <w:r w:rsidRPr="000E229B" w:rsidR="00A63022">
        <w:rPr>
          <w:rFonts w:ascii="Times New Roman" w:hAnsi="Times New Roman" w:cs="B Nazanin"/>
          <w:color w:val="000000"/>
          <w:rtl/>
        </w:rPr>
        <w:t xml:space="preserve"> </w:t>
      </w:r>
      <w:r w:rsidRPr="000E229B" w:rsidR="00394D8E">
        <w:rPr>
          <w:rFonts w:ascii="Times New Roman" w:hAnsi="Times New Roman" w:cs="B Nazanin"/>
          <w:color w:val="000000"/>
          <w:rtl/>
        </w:rPr>
        <w:t xml:space="preserve"> </w:t>
      </w:r>
      <w:r w:rsidRPr="000E229B" w:rsidR="00A63022">
        <w:rPr>
          <w:rFonts w:ascii="Times New Roman" w:hAnsi="Times New Roman" w:cs="B Nazanin"/>
          <w:color w:val="000000"/>
          <w:rtl/>
        </w:rPr>
        <w:t xml:space="preserve">            مواجهه خاص           خدمات بهداشتی</w:t>
      </w:r>
      <w:r w:rsidRPr="000E229B" w:rsidR="009F4811">
        <w:rPr>
          <w:rFonts w:ascii="Times New Roman" w:hAnsi="Times New Roman" w:cs="B Nazanin"/>
          <w:color w:val="000000"/>
          <w:rtl/>
        </w:rPr>
        <w:t xml:space="preserve"> درماني</w:t>
      </w:r>
      <w:r w:rsidRPr="000E229B" w:rsidR="00A63022">
        <w:rPr>
          <w:rFonts w:ascii="Times New Roman" w:hAnsi="Times New Roman" w:cs="B Nazanin"/>
          <w:color w:val="000000"/>
          <w:rtl/>
        </w:rPr>
        <w:t xml:space="preserve">               </w:t>
      </w:r>
      <w:r w:rsidRPr="000E229B" w:rsidR="001A6615">
        <w:rPr>
          <w:rFonts w:ascii="Times New Roman" w:hAnsi="Times New Roman" w:cs="B Nazanin"/>
          <w:color w:val="000000"/>
          <w:rtl/>
        </w:rPr>
        <w:t xml:space="preserve"> </w:t>
      </w:r>
      <w:r w:rsidRPr="000E229B" w:rsidR="00A63022">
        <w:rPr>
          <w:rFonts w:ascii="Times New Roman" w:hAnsi="Times New Roman" w:cs="B Nazanin"/>
          <w:color w:val="000000"/>
          <w:rtl/>
        </w:rPr>
        <w:t xml:space="preserve">  </w:t>
      </w:r>
      <w:r w:rsidRPr="000E229B" w:rsidR="00E1607B">
        <w:rPr>
          <w:rFonts w:ascii="Times New Roman" w:hAnsi="Times New Roman" w:cs="B Nazanin"/>
          <w:color w:val="000000"/>
          <w:rtl/>
        </w:rPr>
        <w:t xml:space="preserve">ساير پيامدهاي سلامت </w:t>
      </w:r>
      <w:r w:rsidRPr="000E229B">
        <w:rPr>
          <w:rFonts w:ascii="Times New Roman" w:hAnsi="Times New Roman" w:cs="B Nazanin"/>
          <w:color w:val="000000"/>
          <w:rtl/>
        </w:rPr>
        <w:t xml:space="preserve">            </w:t>
      </w:r>
    </w:p>
    <w:p w:rsidR="00C922DD" w:rsidRPr="000E229B" w:rsidP="00B5151C">
      <w:pPr>
        <w:tabs>
          <w:tab w:val="right" w:pos="349"/>
        </w:tabs>
        <w:bidi/>
        <w:spacing w:before="240"/>
        <w:ind w:left="360" w:right="0"/>
        <w:jc w:val="lowKashida"/>
        <w:rPr>
          <w:rFonts w:ascii="Times New Roman" w:hAnsi="Times New Roman" w:cs="B Nazanin"/>
          <w:color w:val="000000"/>
          <w:rtl/>
        </w:rPr>
      </w:pPr>
      <w:r w:rsidRPr="000E229B" w:rsidR="00A63022">
        <w:rPr>
          <w:rFonts w:ascii="Times New Roman" w:hAnsi="Times New Roman" w:cs="B Nazanin"/>
          <w:color w:val="000000"/>
          <w:rtl/>
        </w:rPr>
        <w:t>توضیحات :</w:t>
      </w:r>
    </w:p>
    <w:p w:rsidR="00CE44A0" w:rsidRPr="000E229B" w:rsidP="00460831">
      <w:pPr>
        <w:numPr>
          <w:ilvl w:val="0"/>
          <w:numId w:val="1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/>
          <w:noProof/>
          <w:color w:val="000000"/>
          <w:rtl/>
        </w:rPr>
        <w:pict>
          <v:rect id="_x0000_s1030" style="width:14.4pt;height:14.4pt;margin-top:17.8pt;margin-left:289.1pt;mso-position-horizontal-relative:page;position:absolute;z-index:251662336" o:allowincell="f">
            <v:textbox>
              <w:txbxContent>
                <w:p w:rsidR="009D6836" w:rsidP="00EB7442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Pr="000E229B" w:rsidR="00EB7442">
        <w:rPr>
          <w:rFonts w:ascii="Times New Roman" w:hAnsi="Times New Roman" w:cs="B Nazanin"/>
          <w:b/>
          <w:bCs/>
          <w:color w:val="000000"/>
          <w:rtl/>
        </w:rPr>
        <w:t>گستره جغرافیایی ثبت:</w:t>
      </w:r>
    </w:p>
    <w:p w:rsidR="00C756BC" w:rsidRPr="000E229B" w:rsidP="00135E0F">
      <w:pPr>
        <w:tabs>
          <w:tab w:val="right" w:pos="349"/>
        </w:tabs>
        <w:bidi/>
        <w:spacing w:after="0" w:line="240" w:lineRule="auto"/>
        <w:ind w:left="349" w:right="0"/>
        <w:jc w:val="lowKashida"/>
        <w:rPr>
          <w:rFonts w:ascii="Times New Roman" w:hAnsi="Times New Roman" w:cs="B Nazanin"/>
          <w:color w:val="000000"/>
          <w:rtl/>
        </w:rPr>
      </w:pPr>
      <w:r>
        <w:rPr>
          <w:rFonts w:ascii="Times New Roman" w:hAnsi="Times New Roman" w:cs="B Nazanin"/>
          <w:color w:val="000000"/>
          <w:rtl/>
        </w:rPr>
        <w:pict>
          <v:rect id="_x0000_s1031" style="width:14.4pt;height:14.4pt;margin-top:2.65pt;margin-left:426.55pt;mso-position-horizontal-relative:page;position:absolute;z-index:251661312" o:allowincell="f"/>
        </w:pict>
      </w:r>
      <w:r w:rsidRPr="000E229B" w:rsidR="00EB7442">
        <w:rPr>
          <w:rFonts w:ascii="Times New Roman" w:hAnsi="Times New Roman" w:cs="B Nazanin"/>
          <w:color w:val="000000"/>
          <w:rtl/>
        </w:rPr>
        <w:t xml:space="preserve">   </w:t>
      </w:r>
      <w:r w:rsidRPr="000E229B">
        <w:rPr>
          <w:rFonts w:ascii="Times New Roman" w:hAnsi="Times New Roman" w:cs="B Nazanin" w:hint="cs"/>
          <w:color w:val="000000"/>
          <w:rtl/>
        </w:rPr>
        <w:t xml:space="preserve">تک مرکزی (پایلوت)              </w:t>
      </w:r>
      <w:r w:rsidRPr="00232540" w:rsidR="00F77979">
        <w:rPr>
          <w:rFonts w:ascii="Times New Roman" w:hAnsi="Times New Roman" w:cs="B Nazanin" w:hint="cs"/>
          <w:color w:val="000000"/>
          <w:rtl/>
        </w:rPr>
        <w:t>چند مرکزی</w:t>
      </w:r>
      <w:r w:rsidR="00F77979">
        <w:rPr>
          <w:rFonts w:ascii="Times New Roman" w:hAnsi="Times New Roman" w:cs="B Nazanin" w:hint="cs"/>
          <w:color w:val="000000"/>
          <w:rtl/>
        </w:rPr>
        <w:t>-</w:t>
      </w:r>
      <w:r w:rsidRPr="000E229B">
        <w:rPr>
          <w:rFonts w:ascii="Times New Roman" w:hAnsi="Times New Roman" w:cs="B Nazanin" w:hint="cs"/>
          <w:color w:val="000000"/>
          <w:rtl/>
        </w:rPr>
        <w:t xml:space="preserve">درون دانشگاهی           </w:t>
      </w:r>
    </w:p>
    <w:p w:rsidR="006C53EF" w:rsidP="00135E0F">
      <w:pPr>
        <w:tabs>
          <w:tab w:val="right" w:pos="349"/>
        </w:tabs>
        <w:bidi/>
        <w:spacing w:after="0" w:line="240" w:lineRule="auto"/>
        <w:ind w:left="349" w:right="0"/>
        <w:jc w:val="lowKashida"/>
        <w:rPr>
          <w:rFonts w:ascii="Times New Roman" w:hAnsi="Times New Roman" w:cs="B Nazanin"/>
          <w:color w:val="000000"/>
          <w:rtl/>
        </w:rPr>
      </w:pPr>
    </w:p>
    <w:p w:rsidR="00EB7442" w:rsidRPr="000E229B" w:rsidP="006C53EF">
      <w:pPr>
        <w:tabs>
          <w:tab w:val="right" w:pos="349"/>
        </w:tabs>
        <w:bidi/>
        <w:spacing w:after="0" w:line="240" w:lineRule="auto"/>
        <w:ind w:left="349" w:right="0"/>
        <w:jc w:val="lowKashida"/>
        <w:rPr>
          <w:rFonts w:ascii="Times New Roman" w:hAnsi="Times New Roman" w:cs="B Nazanin" w:hint="cs"/>
          <w:color w:val="000000"/>
          <w:rtl/>
          <w:lang w:bidi="fa-IR"/>
        </w:rPr>
      </w:pPr>
      <w:r>
        <w:rPr>
          <w:rFonts w:ascii="Times New Roman" w:hAnsi="Times New Roman" w:cs="B Nazanin"/>
          <w:noProof/>
          <w:color w:val="000000"/>
          <w:rtl/>
          <w:lang w:bidi="fa-IR"/>
        </w:rPr>
        <w:pict>
          <v:rect id="_x0000_s1032" style="width:14.4pt;height:14.4pt;margin-top:0.5pt;margin-left:281.65pt;mso-position-horizontal-relative:page;position:absolute;z-index:251664384" o:allowincell="f"/>
        </w:pict>
      </w:r>
      <w:r>
        <w:rPr>
          <w:rFonts w:ascii="Times New Roman" w:hAnsi="Times New Roman" w:cs="B Nazanin"/>
          <w:noProof/>
          <w:color w:val="000000"/>
          <w:rtl/>
        </w:rPr>
        <w:pict>
          <v:rect id="_x0000_s1033" style="width:14.4pt;height:14.4pt;margin-top:0.8pt;margin-left:412.15pt;mso-position-horizontal-relative:page;position:absolute;z-index:251665408" o:allowincell="f"/>
        </w:pict>
      </w:r>
      <w:r>
        <w:rPr>
          <w:rFonts w:ascii="Times New Roman" w:hAnsi="Times New Roman" w:cs="B Nazanin"/>
          <w:noProof/>
          <w:color w:val="000000"/>
          <w:rtl/>
        </w:rPr>
        <w:pict>
          <v:rect id="_x0000_s1034" style="width:14.4pt;height:14.4pt;margin-top:1.05pt;margin-left:142.15pt;mso-position-horizontal-relative:page;position:absolute;z-index:251666432" o:allowincell="f"/>
        </w:pict>
      </w:r>
      <w:r w:rsidRPr="000E229B" w:rsidR="00C756BC">
        <w:rPr>
          <w:rFonts w:ascii="Times New Roman" w:hAnsi="Times New Roman" w:cs="B Nazanin" w:hint="cs"/>
          <w:color w:val="000000"/>
          <w:rtl/>
        </w:rPr>
        <w:t xml:space="preserve">  چند مرکزی2-5 دانشگاه           </w:t>
      </w:r>
      <w:r w:rsidRPr="000E229B" w:rsidR="00C756BC">
        <w:rPr>
          <w:rFonts w:ascii="Times New Roman" w:hAnsi="Times New Roman" w:cs="B Nazanin"/>
          <w:color w:val="000000"/>
          <w:rtl/>
        </w:rPr>
        <w:t xml:space="preserve">    چند مرکز</w:t>
      </w:r>
      <w:r w:rsidRPr="000E229B" w:rsidR="00C756BC">
        <w:rPr>
          <w:rFonts w:ascii="Times New Roman" w:hAnsi="Times New Roman" w:cs="B Nazanin" w:hint="cs"/>
          <w:color w:val="000000"/>
          <w:rtl/>
        </w:rPr>
        <w:t xml:space="preserve">ی 5-10 </w:t>
      </w:r>
      <w:r w:rsidRPr="000E229B" w:rsidR="00C756BC">
        <w:rPr>
          <w:rFonts w:ascii="Times New Roman" w:hAnsi="Times New Roman" w:cs="B Nazanin"/>
          <w:color w:val="000000"/>
          <w:rtl/>
        </w:rPr>
        <w:t xml:space="preserve">دانشگاه </w:t>
      </w:r>
      <w:r w:rsidRPr="000E229B" w:rsidR="00C756BC">
        <w:rPr>
          <w:rFonts w:ascii="Times New Roman" w:hAnsi="Times New Roman" w:cs="B Nazanin" w:hint="cs"/>
          <w:color w:val="000000"/>
          <w:rtl/>
        </w:rPr>
        <w:t xml:space="preserve">           چند مرکزی بیش از 10 دانشگاه              </w:t>
      </w:r>
    </w:p>
    <w:p w:rsidR="004A066F" w:rsidP="00135E0F">
      <w:pPr>
        <w:tabs>
          <w:tab w:val="right" w:pos="349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/>
          <w:color w:val="000000"/>
          <w:rtl/>
        </w:rPr>
      </w:pPr>
      <w:r w:rsidRPr="000E229B" w:rsidR="00CE44A0">
        <w:rPr>
          <w:rFonts w:ascii="Times New Roman" w:hAnsi="Times New Roman" w:cs="B Nazanin"/>
          <w:color w:val="000000"/>
        </w:rPr>
        <w:tab/>
      </w:r>
    </w:p>
    <w:p w:rsidR="00EB7442" w:rsidRPr="000E229B" w:rsidP="004A066F">
      <w:pPr>
        <w:tabs>
          <w:tab w:val="right" w:pos="349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/>
          <w:color w:val="000000"/>
          <w:rtl/>
        </w:rPr>
      </w:pPr>
      <w:r w:rsidRPr="000E229B">
        <w:rPr>
          <w:rFonts w:ascii="Times New Roman" w:hAnsi="Times New Roman" w:cs="B Nazanin"/>
          <w:color w:val="000000"/>
          <w:rtl/>
        </w:rPr>
        <w:t xml:space="preserve">نام بيمارستان/بيمارستان‏ها:  </w:t>
      </w:r>
    </w:p>
    <w:p w:rsidR="004A066F" w:rsidP="00135E0F">
      <w:pPr>
        <w:tabs>
          <w:tab w:val="right" w:pos="349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/>
          <w:color w:val="000000"/>
          <w:rtl/>
        </w:rPr>
      </w:pPr>
    </w:p>
    <w:p w:rsidR="00D661F6" w:rsidP="004A066F">
      <w:pPr>
        <w:tabs>
          <w:tab w:val="right" w:pos="349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/>
          <w:color w:val="000000"/>
          <w:rtl/>
        </w:rPr>
      </w:pPr>
      <w:r w:rsidRPr="000E229B">
        <w:rPr>
          <w:rFonts w:ascii="Times New Roman" w:hAnsi="Times New Roman" w:cs="B Nazanin" w:hint="cs"/>
          <w:color w:val="000000"/>
          <w:rtl/>
        </w:rPr>
        <w:t>نام دانشگاه/دانشگاه های همکار</w:t>
      </w:r>
      <w:r w:rsidR="004A066F">
        <w:rPr>
          <w:rFonts w:ascii="Times New Roman" w:hAnsi="Times New Roman" w:cs="B Nazanin" w:hint="cs"/>
          <w:color w:val="000000"/>
          <w:rtl/>
        </w:rPr>
        <w:t>:</w:t>
      </w:r>
    </w:p>
    <w:p w:rsidR="004A066F" w:rsidRPr="000E229B" w:rsidP="004A066F">
      <w:pPr>
        <w:tabs>
          <w:tab w:val="right" w:pos="349"/>
        </w:tabs>
        <w:bidi/>
        <w:spacing w:after="0" w:line="240" w:lineRule="auto"/>
        <w:ind w:left="0" w:right="0"/>
        <w:jc w:val="lowKashida"/>
        <w:rPr>
          <w:rFonts w:ascii="Times New Roman" w:hAnsi="Times New Roman" w:cs="B Nazanin" w:hint="cs"/>
          <w:color w:val="000000"/>
          <w:rtl/>
          <w:lang w:bidi="fa-IR"/>
        </w:rPr>
      </w:pPr>
    </w:p>
    <w:p w:rsidR="00EB7442" w:rsidP="00B416EA">
      <w:pPr>
        <w:numPr>
          <w:ilvl w:val="0"/>
          <w:numId w:val="1"/>
        </w:numPr>
        <w:bidi/>
        <w:spacing w:after="0" w:line="240" w:lineRule="auto"/>
        <w:ind w:left="360" w:right="57"/>
        <w:jc w:val="lowKashida"/>
        <w:rPr>
          <w:rFonts w:ascii="Times New Roman" w:hAnsi="Times New Roman" w:cs="B Nazanin" w:hint="cs"/>
          <w:b/>
          <w:bCs/>
          <w:color w:val="000000"/>
          <w:rtl/>
        </w:rPr>
      </w:pPr>
      <w:r w:rsidR="00B416EA">
        <w:rPr>
          <w:rFonts w:ascii="Times New Roman" w:hAnsi="Times New Roman" w:cs="B Nazanin" w:hint="cs"/>
          <w:b/>
          <w:bCs/>
          <w:color w:val="000000"/>
          <w:rtl/>
        </w:rPr>
        <w:t>بیان مسئله مرتبط با کنترل کیفیت برنامه ثبت :</w:t>
      </w:r>
    </w:p>
    <w:p w:rsidR="00B416EA" w:rsidRPr="000E229B" w:rsidP="00B416EA">
      <w:pPr>
        <w:numPr>
          <w:ilvl w:val="0"/>
          <w:numId w:val="1"/>
        </w:numPr>
        <w:bidi/>
        <w:spacing w:after="0" w:line="240" w:lineRule="auto"/>
        <w:ind w:left="360" w:right="57"/>
        <w:jc w:val="lowKashida"/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بررسی متون مرتبط با کنترل کیفیت برنامه های ثبت مشابه: </w:t>
      </w:r>
    </w:p>
    <w:p w:rsidR="00EB7442" w:rsidP="00460831">
      <w:pPr>
        <w:numPr>
          <w:ilvl w:val="0"/>
          <w:numId w:val="1"/>
        </w:numPr>
        <w:bidi/>
        <w:spacing w:after="0" w:line="240" w:lineRule="auto"/>
        <w:ind w:left="360" w:right="57"/>
        <w:jc w:val="lowKashida"/>
        <w:rPr>
          <w:rFonts w:ascii="Times New Roman" w:hAnsi="Times New Roman" w:cs="B Nazanin"/>
          <w:b/>
          <w:bCs/>
          <w:color w:val="000000"/>
        </w:rPr>
      </w:pPr>
      <w:r w:rsidRPr="000E229B">
        <w:rPr>
          <w:rFonts w:ascii="Times New Roman" w:hAnsi="Times New Roman" w:cs="B Nazanin"/>
          <w:b/>
          <w:bCs/>
          <w:color w:val="000000"/>
          <w:rtl/>
        </w:rPr>
        <w:t xml:space="preserve">اهداف اصلي </w:t>
      </w:r>
      <w:r w:rsidRPr="000E229B">
        <w:rPr>
          <w:rFonts w:ascii="Times New Roman" w:hAnsi="Times New Roman" w:cs="B Nazanin"/>
          <w:b/>
          <w:bCs/>
          <w:color w:val="000000"/>
          <w:sz w:val="24"/>
          <w:rtl/>
        </w:rPr>
        <w:t>ثبت</w:t>
      </w:r>
      <w:r w:rsidRPr="000E229B">
        <w:rPr>
          <w:rFonts w:ascii="Times New Roman" w:hAnsi="Times New Roman" w:cs="B Nazanin"/>
          <w:b/>
          <w:bCs/>
          <w:color w:val="000000"/>
          <w:rtl/>
        </w:rPr>
        <w:t>:</w:t>
      </w:r>
    </w:p>
    <w:p w:rsidR="007D0C77" w:rsidP="006C53EF">
      <w:pPr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color w:val="000000"/>
          <w:rtl/>
        </w:rPr>
      </w:pPr>
      <w:r w:rsidRPr="007D0C77">
        <w:rPr>
          <w:rFonts w:ascii="Times New Roman" w:hAnsi="Times New Roman" w:cs="B Nazanin" w:hint="cs"/>
          <w:color w:val="000000"/>
          <w:rtl/>
        </w:rPr>
        <w:t>کنترل</w:t>
      </w:r>
      <w:r w:rsidRPr="007D0C77">
        <w:rPr>
          <w:rFonts w:ascii="Times New Roman" w:hAnsi="Times New Roman" w:cs="B Nazanin"/>
          <w:color w:val="000000"/>
          <w:rtl/>
        </w:rPr>
        <w:t xml:space="preserve"> </w:t>
      </w:r>
      <w:r w:rsidRPr="007D0C77">
        <w:rPr>
          <w:rFonts w:ascii="Times New Roman" w:hAnsi="Times New Roman" w:cs="B Nazanin" w:hint="cs"/>
          <w:color w:val="000000"/>
          <w:rtl/>
        </w:rPr>
        <w:t>کیفیت</w:t>
      </w:r>
      <w:r w:rsidRPr="007D0C77">
        <w:rPr>
          <w:rFonts w:ascii="Times New Roman" w:hAnsi="Times New Roman" w:cs="B Nazanin"/>
          <w:color w:val="000000"/>
          <w:rtl/>
        </w:rPr>
        <w:t xml:space="preserve"> </w:t>
      </w:r>
      <w:r w:rsidRPr="007D0C77">
        <w:rPr>
          <w:rFonts w:ascii="Times New Roman" w:hAnsi="Times New Roman" w:cs="B Nazanin" w:hint="cs"/>
          <w:color w:val="000000"/>
          <w:rtl/>
        </w:rPr>
        <w:t>داده</w:t>
      </w:r>
      <w:r w:rsidR="006C53EF">
        <w:rPr>
          <w:rFonts w:ascii="Times New Roman" w:hAnsi="Times New Roman" w:cs="B Nazanin"/>
          <w:color w:val="000000"/>
          <w:rtl/>
        </w:rPr>
        <w:softHyphen/>
      </w:r>
      <w:r w:rsidRPr="007D0C77">
        <w:rPr>
          <w:rFonts w:ascii="Times New Roman" w:hAnsi="Times New Roman" w:cs="B Nazanin" w:hint="cs"/>
          <w:color w:val="000000"/>
          <w:rtl/>
        </w:rPr>
        <w:t>های</w:t>
      </w:r>
      <w:r w:rsidRPr="007D0C77">
        <w:rPr>
          <w:rFonts w:ascii="Times New Roman" w:hAnsi="Times New Roman" w:cs="B Nazanin"/>
          <w:color w:val="000000"/>
          <w:rtl/>
        </w:rPr>
        <w:t xml:space="preserve"> </w:t>
      </w:r>
      <w:r w:rsidRPr="007D0C77">
        <w:rPr>
          <w:rFonts w:ascii="Times New Roman" w:hAnsi="Times New Roman" w:cs="B Nazanin" w:hint="cs"/>
          <w:color w:val="000000"/>
          <w:rtl/>
        </w:rPr>
        <w:t>برنامه</w:t>
      </w:r>
      <w:r w:rsidRPr="007D0C77">
        <w:rPr>
          <w:rFonts w:ascii="Times New Roman" w:hAnsi="Times New Roman" w:cs="B Nazanin"/>
          <w:color w:val="000000"/>
          <w:rtl/>
        </w:rPr>
        <w:t xml:space="preserve"> </w:t>
      </w:r>
      <w:r w:rsidRPr="007D0C77">
        <w:rPr>
          <w:rFonts w:ascii="Times New Roman" w:hAnsi="Times New Roman" w:cs="B Nazanin" w:hint="cs"/>
          <w:color w:val="000000"/>
          <w:rtl/>
        </w:rPr>
        <w:t>ثبت</w:t>
      </w:r>
      <w:r w:rsidRPr="007D0C77">
        <w:rPr>
          <w:rFonts w:ascii="Times New Roman" w:hAnsi="Times New Roman" w:cs="B Nazanin"/>
          <w:color w:val="000000"/>
          <w:rtl/>
        </w:rPr>
        <w:t xml:space="preserve"> </w:t>
      </w:r>
      <w:r w:rsidRPr="007D0C77">
        <w:rPr>
          <w:rFonts w:ascii="Times New Roman" w:hAnsi="Times New Roman" w:cs="B Nazanin" w:hint="cs"/>
          <w:color w:val="000000"/>
          <w:rtl/>
        </w:rPr>
        <w:t>بیماری....................................................</w:t>
      </w:r>
    </w:p>
    <w:p w:rsidR="004A066F" w:rsidRPr="004A066F" w:rsidP="004A066F">
      <w:pPr>
        <w:numPr>
          <w:ilvl w:val="0"/>
          <w:numId w:val="1"/>
        </w:numPr>
        <w:bidi/>
        <w:spacing w:after="0" w:line="240" w:lineRule="auto"/>
        <w:ind w:left="36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b/>
          <w:bCs/>
          <w:color w:val="000000"/>
          <w:rtl/>
        </w:rPr>
        <w:t>اهداف اختصاصی کنترل کیفیت (منطبق با چک</w:t>
      </w:r>
      <w:r w:rsidRPr="004A066F">
        <w:rPr>
          <w:rFonts w:ascii="Times New Roman" w:hAnsi="Times New Roman" w:cs="B Nazanin"/>
          <w:b/>
          <w:bCs/>
          <w:color w:val="000000"/>
          <w:rtl/>
        </w:rPr>
        <w:softHyphen/>
        <w:t xml:space="preserve">‌لیست </w:t>
      </w:r>
      <w:r w:rsidRPr="004A066F">
        <w:rPr>
          <w:rFonts w:ascii="Times New Roman" w:hAnsi="Times New Roman" w:cs="B Nazanin"/>
          <w:b/>
          <w:bCs/>
          <w:color w:val="000000"/>
          <w:rtl/>
          <w:lang w:bidi="fa-IR"/>
        </w:rPr>
        <w:t>۳۶</w:t>
      </w:r>
      <w:r w:rsidRPr="004A066F">
        <w:rPr>
          <w:rFonts w:ascii="Times New Roman" w:hAnsi="Times New Roman" w:cs="B Nazanin"/>
          <w:b/>
          <w:bCs/>
          <w:color w:val="000000"/>
          <w:rtl/>
        </w:rPr>
        <w:t xml:space="preserve"> آیتم)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color w:val="000000"/>
          <w:rtl/>
        </w:rPr>
      </w:pPr>
      <w:r w:rsidRPr="004A066F">
        <w:rPr>
          <w:rFonts w:ascii="Times New Roman" w:hAnsi="Times New Roman" w:cs="B Nazanin"/>
          <w:color w:val="000000"/>
          <w:rtl/>
        </w:rPr>
        <w:t>به منظور اطمینان از صحت، کامل بودن، استاندارد بودن و قابلیت اتکای داده‌های برنامه ثبت، اهداف زیر به عنوان اهداف اختصاصی کنترل کیفیت تعریف می‌شوند</w:t>
      </w:r>
      <w:r w:rsidRPr="004A066F">
        <w:rPr>
          <w:rFonts w:ascii="Times New Roman" w:hAnsi="Times New Roman" w:cs="B Nazanin"/>
          <w:color w:val="000000"/>
        </w:rPr>
        <w:t>:</w:t>
      </w:r>
    </w:p>
    <w:p w:rsid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b/>
          <w:bCs/>
          <w:color w:val="000000"/>
          <w:rtl/>
        </w:rPr>
      </w:pPr>
      <w:r w:rsidRPr="004A066F">
        <w:rPr>
          <w:rFonts w:ascii="Times New Roman" w:hAnsi="Times New Roman" w:cs="B Nazanin" w:hint="cs"/>
          <w:b/>
          <w:bCs/>
          <w:color w:val="000000"/>
          <w:rtl/>
        </w:rPr>
        <w:t xml:space="preserve">8-1. </w:t>
      </w:r>
      <w:r w:rsidRPr="004A066F">
        <w:rPr>
          <w:rFonts w:ascii="Times New Roman" w:hAnsi="Times New Roman" w:cs="B Nazanin"/>
          <w:b/>
          <w:bCs/>
          <w:color w:val="000000"/>
          <w:rtl/>
        </w:rPr>
        <w:t>اهداف مربوط به ساختار و طراحی ثبت</w:t>
      </w:r>
    </w:p>
    <w:p w:rsidR="004A066F" w:rsidRPr="004A066F" w:rsidP="004A066F">
      <w:pPr>
        <w:numPr>
          <w:ilvl w:val="0"/>
          <w:numId w:val="11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  <w:sz w:val="20"/>
        </w:rPr>
      </w:pPr>
      <w:r w:rsidRPr="004A066F">
        <w:rPr>
          <w:rFonts w:ascii="Times New Roman" w:hAnsi="Times New Roman" w:cs="B Nazanin"/>
          <w:color w:val="000000"/>
          <w:sz w:val="20"/>
          <w:rtl/>
        </w:rPr>
        <w:t>بررسی همخوانی عنوان ثبت، نوع ثبت و گستره جغرافیایی آن با اهداف اصلی و متغیرهای پیش‌بینی‌شده</w:t>
      </w:r>
      <w:r w:rsidRPr="004A066F">
        <w:rPr>
          <w:rFonts w:ascii="Times New Roman" w:hAnsi="Times New Roman" w:cs="B Nazanin"/>
          <w:color w:val="000000"/>
          <w:sz w:val="20"/>
        </w:rPr>
        <w:t>.</w:t>
      </w:r>
    </w:p>
    <w:p w:rsidR="004A066F" w:rsidRPr="004A066F" w:rsidP="004A066F">
      <w:pPr>
        <w:numPr>
          <w:ilvl w:val="0"/>
          <w:numId w:val="11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  <w:sz w:val="20"/>
        </w:rPr>
      </w:pPr>
      <w:r w:rsidRPr="004A066F">
        <w:rPr>
          <w:rFonts w:ascii="Times New Roman" w:hAnsi="Times New Roman" w:cs="B Nazanin"/>
          <w:color w:val="000000"/>
          <w:sz w:val="20"/>
          <w:rtl/>
        </w:rPr>
        <w:t>ارزیابی جامع دیکشنری داده‌ها از نظر استاندارد بودن تعاریف، یکتایی متغیرها، وجود کدگذاری بین‌المللی</w:t>
      </w:r>
      <w:r w:rsidRPr="004A066F">
        <w:rPr>
          <w:rFonts w:ascii="Times New Roman" w:hAnsi="Times New Roman" w:cs="B Nazanin"/>
          <w:color w:val="000000"/>
          <w:sz w:val="20"/>
        </w:rPr>
        <w:t xml:space="preserve"> (ICD, ATC).</w:t>
      </w:r>
    </w:p>
    <w:p w:rsidR="004A066F" w:rsidRPr="004A066F" w:rsidP="004A066F">
      <w:pPr>
        <w:numPr>
          <w:ilvl w:val="0"/>
          <w:numId w:val="11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  <w:sz w:val="20"/>
        </w:rPr>
      </w:pPr>
      <w:r w:rsidRPr="004A066F">
        <w:rPr>
          <w:rFonts w:ascii="Times New Roman" w:hAnsi="Times New Roman" w:cs="B Nazanin"/>
          <w:color w:val="000000"/>
          <w:sz w:val="20"/>
          <w:rtl/>
        </w:rPr>
        <w:t>بررسی وجود جلسات بحث گروهی</w:t>
      </w:r>
      <w:r w:rsidRPr="004A066F">
        <w:rPr>
          <w:rFonts w:ascii="Times New Roman" w:hAnsi="Times New Roman" w:cs="B Nazanin"/>
          <w:color w:val="000000"/>
          <w:sz w:val="20"/>
        </w:rPr>
        <w:t xml:space="preserve"> (FGD) </w:t>
      </w:r>
      <w:r w:rsidRPr="004A066F">
        <w:rPr>
          <w:rFonts w:ascii="Times New Roman" w:hAnsi="Times New Roman" w:cs="B Nazanin"/>
          <w:color w:val="000000"/>
          <w:sz w:val="20"/>
          <w:rtl/>
        </w:rPr>
        <w:t>جهت تعیین حداقل مجموعه داده ضروری</w:t>
      </w:r>
      <w:r w:rsidRPr="004A066F">
        <w:rPr>
          <w:rFonts w:ascii="Times New Roman" w:hAnsi="Times New Roman" w:cs="B Nazanin"/>
          <w:color w:val="000000"/>
          <w:sz w:val="20"/>
        </w:rPr>
        <w:t xml:space="preserve"> (Minimum Data Set).</w:t>
      </w:r>
    </w:p>
    <w:p w:rsidR="004A066F" w:rsidRPr="004A066F" w:rsidP="004A066F">
      <w:pPr>
        <w:numPr>
          <w:ilvl w:val="0"/>
          <w:numId w:val="11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  <w:sz w:val="20"/>
        </w:rPr>
      </w:pPr>
      <w:r w:rsidRPr="004A066F">
        <w:rPr>
          <w:rFonts w:ascii="Times New Roman" w:hAnsi="Times New Roman" w:cs="B Nazanin"/>
          <w:color w:val="000000"/>
          <w:sz w:val="20"/>
          <w:rtl/>
        </w:rPr>
        <w:t>ارزیابی شفافیت معیارهای ورود و خروج و یکسانی تعریف آن در تمام مراکز</w:t>
      </w:r>
      <w:r w:rsidRPr="004A066F">
        <w:rPr>
          <w:rFonts w:ascii="Times New Roman" w:hAnsi="Times New Roman" w:cs="B Nazanin"/>
          <w:color w:val="000000"/>
          <w:sz w:val="20"/>
        </w:rPr>
        <w:t>.</w:t>
      </w:r>
    </w:p>
    <w:p w:rsidR="004A066F" w:rsidRPr="004A066F" w:rsidP="004A066F">
      <w:pPr>
        <w:numPr>
          <w:ilvl w:val="0"/>
          <w:numId w:val="11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  <w:sz w:val="20"/>
        </w:rPr>
      </w:pPr>
      <w:r w:rsidRPr="004A066F">
        <w:rPr>
          <w:rFonts w:ascii="Times New Roman" w:hAnsi="Times New Roman" w:cs="B Nazanin"/>
          <w:color w:val="000000"/>
          <w:sz w:val="20"/>
          <w:rtl/>
        </w:rPr>
        <w:t>بررسی طراحی فرم‌های جمع‌آوری داده</w:t>
      </w:r>
      <w:r w:rsidRPr="004A066F">
        <w:rPr>
          <w:rFonts w:ascii="Times New Roman" w:hAnsi="Times New Roman" w:cs="B Nazanin"/>
          <w:color w:val="000000"/>
          <w:sz w:val="20"/>
        </w:rPr>
        <w:t xml:space="preserve"> (CRF) </w:t>
      </w:r>
      <w:r w:rsidRPr="004A066F">
        <w:rPr>
          <w:rFonts w:ascii="Times New Roman" w:hAnsi="Times New Roman" w:cs="B Nazanin"/>
          <w:color w:val="000000"/>
          <w:sz w:val="20"/>
          <w:rtl/>
        </w:rPr>
        <w:t>و میزان انطباق آن با متغیرهای کلیدی</w:t>
      </w:r>
      <w:r w:rsidRPr="004A066F">
        <w:rPr>
          <w:rFonts w:ascii="Times New Roman" w:hAnsi="Times New Roman" w:cs="B Nazanin"/>
          <w:color w:val="000000"/>
          <w:sz w:val="20"/>
        </w:rPr>
        <w:t>.</w:t>
      </w:r>
    </w:p>
    <w:p w:rsidR="004A066F" w:rsidRP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b/>
          <w:bCs/>
          <w:color w:val="000000"/>
          <w:rtl/>
        </w:rPr>
      </w:pPr>
    </w:p>
    <w:p w:rsid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b/>
          <w:bCs/>
          <w:color w:val="000000"/>
          <w:rtl/>
        </w:rPr>
      </w:pPr>
      <w:r w:rsidRPr="004A066F">
        <w:rPr>
          <w:rFonts w:ascii="Times New Roman" w:hAnsi="Times New Roman" w:cs="B Nazanin" w:hint="cs"/>
          <w:b/>
          <w:bCs/>
          <w:color w:val="000000"/>
          <w:rtl/>
        </w:rPr>
        <w:t>8</w:t>
      </w:r>
      <w:r w:rsidRPr="004A066F">
        <w:rPr>
          <w:rFonts w:ascii="Times New Roman" w:hAnsi="Times New Roman" w:cs="B Nazanin" w:hint="cs"/>
          <w:b/>
          <w:bCs/>
          <w:color w:val="000000"/>
          <w:rtl/>
        </w:rPr>
        <w:t>-</w:t>
      </w:r>
      <w:r>
        <w:rPr>
          <w:rFonts w:ascii="Times New Roman" w:hAnsi="Times New Roman" w:cs="B Nazanin" w:hint="cs"/>
          <w:b/>
          <w:bCs/>
          <w:color w:val="000000"/>
          <w:rtl/>
        </w:rPr>
        <w:t>2</w:t>
      </w:r>
      <w:r w:rsidRPr="004A066F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  <w:r w:rsidRPr="004A066F">
        <w:rPr>
          <w:rFonts w:ascii="Times New Roman" w:hAnsi="Times New Roman" w:cs="B Nazanin"/>
          <w:b/>
          <w:bCs/>
          <w:color w:val="000000"/>
          <w:rtl/>
        </w:rPr>
        <w:t>اهداف مربوط به کیفیت و کامل بودن داده‌ها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تعیین میزان کامل بودن داده‌ها</w:t>
      </w:r>
      <w:r w:rsidRPr="004A066F">
        <w:rPr>
          <w:rFonts w:ascii="Times New Roman" w:hAnsi="Times New Roman" w:cs="B Nazanin"/>
          <w:color w:val="000000"/>
        </w:rPr>
        <w:t xml:space="preserve"> </w:t>
      </w:r>
      <w:r w:rsidRPr="004A066F">
        <w:rPr>
          <w:rFonts w:ascii="Times New Roman" w:hAnsi="Times New Roman" w:cs="B Nazanin"/>
          <w:color w:val="000000"/>
          <w:rtl/>
        </w:rPr>
        <w:t>در ثبت اولیه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تعیین میزان کامل بودن داده‌ها در مرحله پیگیری و مقایسه با مرحله ثبت اولیه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اندازه‌گیری میزان تطابق داده‌های ثبت‌شده با مستندات بیمار</w:t>
      </w:r>
      <w:r>
        <w:rPr>
          <w:rFonts w:ascii="Times New Roman" w:hAnsi="Times New Roman" w:cs="B Nazanin" w:hint="cs"/>
          <w:color w:val="000000"/>
          <w:rtl/>
        </w:rPr>
        <w:t xml:space="preserve">. 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بررسی میزان داده‌های غیرمنطقی یا خارج از محدوده</w:t>
      </w:r>
      <w:r w:rsidRPr="004A066F">
        <w:rPr>
          <w:rFonts w:ascii="Times New Roman" w:hAnsi="Times New Roman" w:cs="B Nazanin"/>
          <w:color w:val="000000"/>
        </w:rPr>
        <w:t xml:space="preserve"> (</w:t>
      </w:r>
      <w:r w:rsidRPr="00997F77">
        <w:rPr>
          <w:rFonts w:ascii="Times New Roman" w:hAnsi="Times New Roman" w:cs="B Nazanin"/>
          <w:color w:val="000000"/>
          <w:sz w:val="20"/>
          <w:szCs w:val="20"/>
        </w:rPr>
        <w:t>Outliers</w:t>
      </w:r>
      <w:r w:rsidRPr="004A066F">
        <w:rPr>
          <w:rFonts w:ascii="Times New Roman" w:hAnsi="Times New Roman" w:cs="B Nazanin"/>
          <w:color w:val="000000"/>
        </w:rPr>
        <w:t xml:space="preserve">) </w:t>
      </w:r>
      <w:r w:rsidRPr="004A066F">
        <w:rPr>
          <w:rFonts w:ascii="Times New Roman" w:hAnsi="Times New Roman" w:cs="B Nazanin"/>
          <w:color w:val="000000"/>
          <w:rtl/>
        </w:rPr>
        <w:t>و ثبت خطاهای سیستمی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سنجش میزان تکراری بودن رکوردها و کارایی سیستم حذف داده‌های تکراری</w:t>
      </w:r>
      <w:r>
        <w:rPr>
          <w:rFonts w:ascii="Times New Roman" w:hAnsi="Times New Roman" w:cs="B Nazanin" w:hint="cs"/>
          <w:color w:val="000000"/>
          <w:rtl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ارزیابی نرخ داده‌های گمشده</w:t>
      </w:r>
      <w:r w:rsidRPr="004A066F">
        <w:rPr>
          <w:rFonts w:ascii="Times New Roman" w:hAnsi="Times New Roman" w:cs="B Nazanin"/>
          <w:color w:val="000000"/>
        </w:rPr>
        <w:t xml:space="preserve"> (</w:t>
      </w:r>
      <w:r w:rsidRPr="00997F77">
        <w:rPr>
          <w:rFonts w:ascii="Times New Roman" w:hAnsi="Times New Roman" w:cs="B Nazanin"/>
          <w:color w:val="000000"/>
          <w:sz w:val="20"/>
          <w:szCs w:val="20"/>
        </w:rPr>
        <w:t>Missing Data Rate</w:t>
      </w:r>
      <w:r w:rsidRPr="004A066F">
        <w:rPr>
          <w:rFonts w:ascii="Times New Roman" w:hAnsi="Times New Roman" w:cs="B Nazanin"/>
          <w:color w:val="000000"/>
        </w:rPr>
        <w:t xml:space="preserve">) </w:t>
      </w:r>
      <w:r w:rsidRPr="004A066F">
        <w:rPr>
          <w:rFonts w:ascii="Times New Roman" w:hAnsi="Times New Roman" w:cs="B Nazanin"/>
          <w:color w:val="000000"/>
          <w:rtl/>
        </w:rPr>
        <w:t>در هر متغیر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بررسی انطباق داده‌ها با قوانین اعتبارسنجی</w:t>
      </w:r>
      <w:r w:rsidRPr="004A066F">
        <w:rPr>
          <w:rFonts w:ascii="Times New Roman" w:hAnsi="Times New Roman" w:cs="B Nazanin"/>
          <w:color w:val="000000"/>
        </w:rPr>
        <w:t xml:space="preserve"> (</w:t>
      </w:r>
      <w:r w:rsidRPr="00997F77">
        <w:rPr>
          <w:rFonts w:ascii="Times New Roman" w:hAnsi="Times New Roman" w:cs="B Nazanin"/>
          <w:color w:val="000000"/>
          <w:sz w:val="20"/>
          <w:szCs w:val="20"/>
        </w:rPr>
        <w:t>Validation Rules</w:t>
      </w:r>
      <w:r w:rsidRPr="004A066F">
        <w:rPr>
          <w:rFonts w:ascii="Times New Roman" w:hAnsi="Times New Roman" w:cs="B Nazanin"/>
          <w:color w:val="000000"/>
        </w:rPr>
        <w:t xml:space="preserve">) </w:t>
      </w:r>
      <w:r w:rsidRPr="004A066F">
        <w:rPr>
          <w:rFonts w:ascii="Times New Roman" w:hAnsi="Times New Roman" w:cs="B Nazanin"/>
          <w:color w:val="000000"/>
          <w:rtl/>
        </w:rPr>
        <w:t>تعریف‌شده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color w:val="000000"/>
          <w:rtl/>
        </w:rPr>
      </w:pPr>
    </w:p>
    <w:p w:rsidR="000C6260" w:rsidP="000C6260">
      <w:pPr>
        <w:bidi/>
        <w:spacing w:after="0"/>
        <w:ind w:left="0" w:right="57"/>
        <w:rPr>
          <w:rFonts w:ascii="Times New Roman" w:hAnsi="Times New Roman" w:cs="B Nazanin"/>
          <w:b/>
          <w:bCs/>
          <w:color w:val="000000"/>
          <w:rtl/>
        </w:rPr>
      </w:pPr>
      <w:r w:rsidRPr="004A066F" w:rsidR="004A066F">
        <w:rPr>
          <w:rFonts w:ascii="Times New Roman" w:hAnsi="Times New Roman" w:cs="B Nazanin" w:hint="cs"/>
          <w:b/>
          <w:bCs/>
          <w:color w:val="000000"/>
          <w:rtl/>
        </w:rPr>
        <w:t>8-</w:t>
      </w:r>
      <w:r w:rsidR="004A066F">
        <w:rPr>
          <w:rFonts w:ascii="Times New Roman" w:hAnsi="Times New Roman" w:cs="B Nazanin" w:hint="cs"/>
          <w:b/>
          <w:bCs/>
          <w:color w:val="000000"/>
          <w:rtl/>
        </w:rPr>
        <w:t>3</w:t>
      </w:r>
      <w:r w:rsidRPr="004A066F" w:rsidR="004A066F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  <w:r w:rsidRPr="004A066F" w:rsidR="004A066F">
        <w:rPr>
          <w:rFonts w:ascii="Times New Roman" w:hAnsi="Times New Roman" w:cs="B Nazanin"/>
          <w:b/>
          <w:bCs/>
          <w:color w:val="000000"/>
          <w:rtl/>
        </w:rPr>
        <w:t>اهداف مربوط به فرآیند اجرایی و عملیات ثبت</w:t>
      </w:r>
    </w:p>
    <w:p w:rsidR="004A066F" w:rsidRPr="004A066F" w:rsidP="000C6260">
      <w:pPr>
        <w:numPr>
          <w:ilvl w:val="0"/>
          <w:numId w:val="13"/>
        </w:numPr>
        <w:bidi/>
        <w:spacing w:after="0"/>
        <w:ind w:left="720" w:right="57"/>
        <w:rPr>
          <w:rFonts w:cs="B Nazanin"/>
          <w:color w:val="000000"/>
        </w:rPr>
      </w:pPr>
      <w:r w:rsidRPr="004A066F">
        <w:rPr>
          <w:rFonts w:cs="B Nazanin"/>
          <w:color w:val="000000"/>
          <w:rtl/>
        </w:rPr>
        <w:t>ارزیابی نگهداری و آرشیو مستندات ثبت</w:t>
      </w:r>
      <w:r w:rsidRPr="004A066F">
        <w:rPr>
          <w:rFonts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بررسی نحوه آموزش تیم اجرایی و میزان پایبندی به پروتکل‌ها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 xml:space="preserve">سنجش کارایی فرآیند ورود داده‌ها </w:t>
      </w:r>
      <w:r>
        <w:rPr>
          <w:rFonts w:ascii="Times New Roman" w:hAnsi="Times New Roman" w:cs="B Nazanin" w:hint="cs"/>
          <w:color w:val="000000"/>
          <w:rtl/>
        </w:rPr>
        <w:t>(</w:t>
      </w:r>
      <w:r w:rsidRPr="004A066F">
        <w:rPr>
          <w:rFonts w:ascii="Times New Roman" w:hAnsi="Times New Roman" w:cs="B Nazanin"/>
          <w:color w:val="000000"/>
          <w:rtl/>
        </w:rPr>
        <w:t>زمان ورود، تاخیر، کیفیت ورود</w:t>
      </w:r>
      <w:r>
        <w:rPr>
          <w:rFonts w:ascii="Times New Roman" w:hAnsi="Times New Roman" w:cs="B Nazanin" w:hint="cs"/>
          <w:color w:val="000000"/>
          <w:rtl/>
        </w:rPr>
        <w:t xml:space="preserve">). 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ارزیابی امنیت داده‌ها و سطح دسترسی کاربران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>بررسی کفایت تجهیزات، منابع انسانی و زیرساخت‌های مورد نیاز ثبت</w:t>
      </w:r>
      <w:r w:rsidRPr="004A066F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numPr>
          <w:ilvl w:val="0"/>
          <w:numId w:val="12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4A066F">
        <w:rPr>
          <w:rFonts w:ascii="Times New Roman" w:hAnsi="Times New Roman" w:cs="B Nazanin"/>
          <w:color w:val="000000"/>
          <w:rtl/>
        </w:rPr>
        <w:t xml:space="preserve">ارزیابی نحوه مدیریت تغییرات در فرآیند ثبت </w:t>
      </w:r>
      <w:r w:rsidRPr="004A066F">
        <w:rPr>
          <w:rFonts w:ascii="Times New Roman" w:hAnsi="Times New Roman" w:cs="B Nazanin"/>
          <w:color w:val="000000"/>
        </w:rPr>
        <w:t>(</w:t>
      </w:r>
      <w:r w:rsidRPr="00997F77">
        <w:rPr>
          <w:rFonts w:ascii="Times New Roman" w:hAnsi="Times New Roman" w:cs="B Nazanin"/>
          <w:color w:val="000000"/>
          <w:sz w:val="20"/>
          <w:szCs w:val="20"/>
        </w:rPr>
        <w:t>Change Management</w:t>
      </w:r>
      <w:r w:rsidRPr="004A066F">
        <w:rPr>
          <w:rFonts w:ascii="Times New Roman" w:hAnsi="Times New Roman" w:cs="B Nazanin"/>
          <w:color w:val="000000"/>
        </w:rPr>
        <w:t xml:space="preserve">) </w:t>
      </w:r>
      <w:r>
        <w:rPr>
          <w:rFonts w:ascii="Times New Roman" w:hAnsi="Times New Roman" w:cs="B Nazanin" w:hint="cs"/>
          <w:color w:val="000000"/>
          <w:rtl/>
        </w:rPr>
        <w:t>.</w:t>
      </w:r>
    </w:p>
    <w:p w:rsid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b/>
          <w:bCs/>
          <w:color w:val="000000"/>
          <w:rtl/>
        </w:rPr>
      </w:pPr>
    </w:p>
    <w:p w:rsidR="006554F4" w:rsidP="006554F4">
      <w:pPr>
        <w:bidi/>
        <w:spacing w:after="0"/>
        <w:ind w:left="0" w:right="57"/>
        <w:rPr>
          <w:rFonts w:ascii="Times New Roman" w:hAnsi="Times New Roman" w:cs="B Nazanin"/>
          <w:b/>
          <w:bCs/>
          <w:color w:val="000000"/>
          <w:rtl/>
        </w:rPr>
      </w:pPr>
      <w:r w:rsidRPr="004A066F">
        <w:rPr>
          <w:rFonts w:ascii="Times New Roman" w:hAnsi="Times New Roman" w:cs="B Nazanin" w:hint="cs"/>
          <w:b/>
          <w:bCs/>
          <w:color w:val="000000"/>
          <w:rtl/>
        </w:rPr>
        <w:t>8-</w:t>
      </w:r>
      <w:r>
        <w:rPr>
          <w:rFonts w:ascii="Times New Roman" w:hAnsi="Times New Roman" w:cs="B Nazanin" w:hint="cs"/>
          <w:b/>
          <w:bCs/>
          <w:color w:val="000000"/>
          <w:rtl/>
        </w:rPr>
        <w:t>4</w:t>
      </w:r>
      <w:r w:rsidRPr="004A066F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  <w:r w:rsidRPr="006554F4">
        <w:rPr>
          <w:rFonts w:ascii="Times New Roman" w:hAnsi="Times New Roman" w:cs="B Nazanin"/>
          <w:b/>
          <w:bCs/>
          <w:color w:val="000000"/>
          <w:rtl/>
        </w:rPr>
        <w:t>اهداف مربوط به پایش و ارزیابی عملکرد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بررسی کیفیت جلسات پایش داخلی</w:t>
      </w:r>
      <w:r w:rsidRPr="006554F4">
        <w:rPr>
          <w:rFonts w:ascii="Times New Roman" w:hAnsi="Times New Roman" w:cs="B Nazanin"/>
          <w:color w:val="000000"/>
        </w:rPr>
        <w:t>.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سنجش انطباق عملکرد با جدول زمان‌بندی</w:t>
      </w:r>
      <w:r w:rsidRPr="006554F4">
        <w:rPr>
          <w:rFonts w:ascii="Times New Roman" w:hAnsi="Times New Roman" w:cs="B Nazanin"/>
          <w:color w:val="000000"/>
        </w:rPr>
        <w:t>.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ارزیابی عملکرد سامانه ثبت در تولید گزارش‌های مدیریتی و پژوهشی</w:t>
      </w:r>
      <w:r w:rsidRPr="006554F4">
        <w:rPr>
          <w:rFonts w:ascii="Times New Roman" w:hAnsi="Times New Roman" w:cs="B Nazanin"/>
          <w:color w:val="000000"/>
        </w:rPr>
        <w:t>.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ارزیابی روند ارسال گزارش‌های دوره‌ای به کمیته راهبردی</w:t>
      </w:r>
      <w:r w:rsidRPr="006554F4">
        <w:rPr>
          <w:rFonts w:ascii="Times New Roman" w:hAnsi="Times New Roman" w:cs="B Nazanin"/>
          <w:color w:val="000000"/>
        </w:rPr>
        <w:t>.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تعیین میزان تحقق اهداف اصلی برنامه ثبت</w:t>
      </w:r>
      <w:r w:rsidRPr="006554F4">
        <w:rPr>
          <w:rFonts w:ascii="Times New Roman" w:hAnsi="Times New Roman" w:cs="B Nazanin"/>
          <w:color w:val="000000"/>
        </w:rPr>
        <w:t>.</w:t>
      </w:r>
    </w:p>
    <w:p w:rsidR="006554F4" w:rsidRPr="006554F4" w:rsidP="006554F4">
      <w:pPr>
        <w:numPr>
          <w:ilvl w:val="0"/>
          <w:numId w:val="14"/>
        </w:numPr>
        <w:bidi/>
        <w:spacing w:after="0" w:line="240" w:lineRule="auto"/>
        <w:ind w:left="720" w:right="57"/>
        <w:rPr>
          <w:rFonts w:ascii="Times New Roman" w:hAnsi="Times New Roman" w:cs="B Nazanin"/>
          <w:color w:val="000000"/>
        </w:rPr>
      </w:pPr>
      <w:r w:rsidRPr="006554F4">
        <w:rPr>
          <w:rFonts w:ascii="Times New Roman" w:hAnsi="Times New Roman" w:cs="B Nazanin"/>
          <w:color w:val="000000"/>
          <w:rtl/>
        </w:rPr>
        <w:t>ارزیابی تاثیر برنامه ثبت بر بهبود تصمیم‌سازی در حوزه سلامت</w:t>
      </w:r>
      <w:r w:rsidRPr="006554F4">
        <w:rPr>
          <w:rFonts w:ascii="Times New Roman" w:hAnsi="Times New Roman" w:cs="B Nazanin"/>
          <w:color w:val="000000"/>
        </w:rPr>
        <w:t>.</w:t>
      </w:r>
    </w:p>
    <w:p w:rsidR="004A066F" w:rsidRPr="004A066F" w:rsidP="004A066F">
      <w:pPr>
        <w:bidi/>
        <w:spacing w:after="0" w:line="240" w:lineRule="auto"/>
        <w:ind w:left="0" w:right="57"/>
        <w:rPr>
          <w:rFonts w:ascii="Times New Roman" w:hAnsi="Times New Roman" w:cs="B Nazanin"/>
          <w:color w:val="000000"/>
        </w:rPr>
      </w:pPr>
    </w:p>
    <w:p w:rsidR="00F438B7" w:rsidP="00F438B7">
      <w:pPr>
        <w:pStyle w:val="BodyText"/>
        <w:numPr>
          <w:ilvl w:val="0"/>
          <w:numId w:val="1"/>
        </w:numPr>
        <w:ind w:left="360" w:right="0"/>
        <w:jc w:val="left"/>
        <w:rPr>
          <w:rtl/>
        </w:rPr>
      </w:pPr>
      <w:r w:rsidRPr="00F438B7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اهداف کاربردي</w:t>
      </w:r>
      <w:r>
        <w:t xml:space="preserve">: </w:t>
      </w:r>
    </w:p>
    <w:p w:rsidR="00BC6079" w:rsidRPr="00BC6079" w:rsidP="00BC6079">
      <w:pPr>
        <w:pStyle w:val="BodyText"/>
        <w:numPr>
          <w:ilvl w:val="0"/>
          <w:numId w:val="15"/>
        </w:numPr>
        <w:ind w:left="720" w:right="0"/>
        <w:jc w:val="both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ته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تدو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دستورالعمل جامع «ارز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داده‌ها» در برنامه ثبت 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مار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............ شامل شاخص‌ها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کامل بودن، صحت، اعتبار و به‌موقع بودن داده‌ها</w:t>
      </w:r>
      <w:r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 xml:space="preserve">. </w:t>
      </w:r>
    </w:p>
    <w:p w:rsidR="00BC6079" w:rsidRPr="00BC6079" w:rsidP="00BC6079">
      <w:pPr>
        <w:pStyle w:val="BodyText"/>
        <w:numPr>
          <w:ilvl w:val="0"/>
          <w:numId w:val="15"/>
        </w:numPr>
        <w:ind w:left="720" w:right="0"/>
        <w:jc w:val="both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ارائه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دستورالعمل نها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به واحد ثبت 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مار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دانشگاه مجر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............... و آموزش نحوه به‌کارگ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آن به ت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م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اجرا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ثبت</w:t>
      </w:r>
      <w:r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.</w:t>
      </w:r>
    </w:p>
    <w:p w:rsidR="00BC6079" w:rsidP="00BC6079">
      <w:pPr>
        <w:pStyle w:val="BodyText"/>
        <w:numPr>
          <w:ilvl w:val="0"/>
          <w:numId w:val="15"/>
        </w:numPr>
        <w:ind w:left="720" w:right="0"/>
        <w:jc w:val="both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طراح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ابزارها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عمل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ات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(چک‌ل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فرم‌ها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ارز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الگور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تم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ش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) به منظور اجرا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مؤثر کنترل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در مرکز ثبت.</w:t>
      </w:r>
    </w:p>
    <w:p w:rsidR="00BC6079" w:rsidP="00BC6079">
      <w:pPr>
        <w:pStyle w:val="BodyText"/>
        <w:ind w:left="0" w:right="0"/>
        <w:jc w:val="left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1D1434" w:rsidP="001D1434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</w:pPr>
      <w:r w:rsidRPr="001D1434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روش اجرای مطالعه:</w:t>
      </w:r>
    </w:p>
    <w:p w:rsidR="00BC6079" w:rsidRPr="001D1434" w:rsidP="00BC6079">
      <w:pPr>
        <w:pStyle w:val="BodyText"/>
        <w:ind w:left="360" w:right="0"/>
        <w:jc w:val="left"/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</w:pPr>
    </w:p>
    <w:p w:rsidR="001D1434" w:rsidP="001766D0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</w:pPr>
      <w:r w:rsidRPr="001766D0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روش جمع آوری اطلاعات:</w:t>
      </w:r>
    </w:p>
    <w:p w:rsidR="00BC6079" w:rsidRPr="001766D0" w:rsidP="00BC6079">
      <w:pPr>
        <w:pStyle w:val="BodyText"/>
        <w:ind w:left="0" w:right="0"/>
        <w:jc w:val="left"/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</w:pPr>
    </w:p>
    <w:p w:rsidR="001D1434" w:rsidRPr="001766D0" w:rsidP="001766D0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ابزار و تكينيک هاي جمع آوري داده ها</w:t>
      </w: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  <w:t>:</w:t>
      </w:r>
    </w:p>
    <w:p w:rsidR="00BC6079" w:rsidP="00BC6079">
      <w:pPr>
        <w:pStyle w:val="BodyText"/>
        <w:ind w:left="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برا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جمع‌آور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داده‌ها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مرتبط با ارز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ثبت، مجموعه‌ا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از ابزارها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استاندارد و مبتن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بر چک‌ل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کنترل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 w:bidi="fa-IR"/>
        </w:rPr>
        <w:t>۳۶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آ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تم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طراح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خواهد شد. 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ابزارها شامل:</w:t>
      </w:r>
    </w:p>
    <w:p w:rsidR="00BC6079" w:rsidRPr="00BC6079" w:rsidP="00BC6079">
      <w:pPr>
        <w:pStyle w:val="BodyText"/>
        <w:ind w:left="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BC6079" w:rsidP="00BC6079">
      <w:pPr>
        <w:pStyle w:val="BodyText"/>
        <w:numPr>
          <w:ilvl w:val="0"/>
          <w:numId w:val="16"/>
        </w:numPr>
        <w:ind w:left="720" w:right="0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پرسش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نامه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ساختار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افته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پرسش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نامه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اختصاص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بر اساس هر 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ک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از محورها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چک‌ل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(کامل بودن داده‌ها، صحت، اعتبار درون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به‌موقع بودن، سازگار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تعار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تطابق با د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کشنر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داده‌ها، نحوه برگزار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جلسات گروه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و...) طراح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م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شوند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پرسش‌نامه‌ها دارا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سؤالات بسته و باز خواهند بود تا امکان تحل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ل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کم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فراهم گردد.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BC6079" w:rsidP="00BC6079">
      <w:pPr>
        <w:pStyle w:val="BodyText"/>
        <w:numPr>
          <w:ilvl w:val="0"/>
          <w:numId w:val="16"/>
        </w:numPr>
        <w:ind w:left="720" w:right="0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فرم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مم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ز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="0073684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داده‌ها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شامل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فرم‌ها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بررس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تصادف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رکوردها، فرم‌ها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تطابق داده با منابع اول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چک‌ل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بازب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پرونده‌ها.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BC6079" w:rsidP="00BC6079">
      <w:pPr>
        <w:pStyle w:val="BodyText"/>
        <w:numPr>
          <w:ilvl w:val="0"/>
          <w:numId w:val="16"/>
        </w:numPr>
        <w:ind w:left="720" w:right="0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چک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ل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مشاهده‌محور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برا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ارز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نحوه اجرا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فرآ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ند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ثبت در مراکز مجر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(مانند روند ورود داده، کنترل ک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ف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اول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گ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ر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ماران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</w:t>
      </w:r>
      <w:r w:rsidRPr="00BC6079">
        <w:rPr>
          <w:rFonts w:ascii="Sakkal Majalla" w:eastAsia="Calibri" w:hAnsi="Sakkal Majalla" w:cs="Sakkal Majalla" w:hint="cs"/>
          <w:noProof w:val="0"/>
          <w:color w:val="000000"/>
          <w:sz w:val="22"/>
          <w:szCs w:val="22"/>
          <w:rtl/>
          <w:lang w:val="en-US" w:eastAsia="en-US"/>
        </w:rPr>
        <w:t>…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).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BC6079" w:rsidP="00BC6079">
      <w:pPr>
        <w:pStyle w:val="BodyText"/>
        <w:numPr>
          <w:ilvl w:val="0"/>
          <w:numId w:val="16"/>
        </w:numPr>
        <w:ind w:left="720" w:right="0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مصاحبه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ن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مه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ساختار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افته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با مجر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ان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ثبت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برا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بررس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ابعاد فرآ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ند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مشکلات عمل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ات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تناقض‌ها و نقاط ضعف اجرا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ثبت.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BC6079" w:rsidP="00BC6079">
      <w:pPr>
        <w:pStyle w:val="BodyText"/>
        <w:numPr>
          <w:ilvl w:val="0"/>
          <w:numId w:val="16"/>
        </w:numPr>
        <w:ind w:left="720" w:right="0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گزارش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b/>
          <w:bCs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استخراج‌شده از سامانه ثبت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شامل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BC6079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>log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فا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ل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گزارش‌ها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BC6079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>completeness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، نمودارها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BC6079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>missing data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خروج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صحت‌سنج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خودکار.</w:t>
      </w:r>
    </w:p>
    <w:p w:rsidR="00BC6079" w:rsidRPr="00BC6079" w:rsidP="00BC6079">
      <w:pPr>
        <w:pStyle w:val="BodyText"/>
        <w:ind w:left="360" w:right="0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P="00BC6079">
      <w:pPr>
        <w:pStyle w:val="BodyText"/>
        <w:ind w:left="360" w:right="0"/>
        <w:jc w:val="left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تمام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پرسش‌نامه‌ها، چک‌ل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ست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و ابزارها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ارز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اب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پس از طراح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روا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محتوا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(</w:t>
      </w:r>
      <w:r w:rsidRPr="00BC6079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>Content Validity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) آن‌ها توسط متخصصان موضوع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بررس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شده و نسخه نها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یی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آن‌ها به‌عنوان ضم</w:t>
      </w:r>
      <w:r w:rsidRPr="00BC6079"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/>
        </w:rPr>
        <w:t>ی</w:t>
      </w:r>
      <w:r w:rsidRPr="00BC6079">
        <w:rPr>
          <w:rFonts w:eastAsia="Calibri" w:cs="B Nazanin" w:hint="eastAsia"/>
          <w:noProof w:val="0"/>
          <w:color w:val="000000"/>
          <w:sz w:val="22"/>
          <w:szCs w:val="22"/>
          <w:rtl/>
          <w:lang w:val="en-US" w:eastAsia="en-US"/>
        </w:rPr>
        <w:t>مه</w:t>
      </w:r>
      <w:r w:rsidRPr="00BC6079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 xml:space="preserve"> پروپوزال ارائه خواهد شد.</w:t>
      </w:r>
    </w:p>
    <w:p w:rsidR="00BC6079" w:rsidP="007336EF">
      <w:pPr>
        <w:pStyle w:val="BodyText"/>
        <w:ind w:left="360" w:right="0"/>
        <w:jc w:val="left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BC6079" w:rsidRPr="001766D0" w:rsidP="002D0FB7">
      <w:pPr>
        <w:pStyle w:val="BodyText"/>
        <w:ind w:left="0" w:right="0"/>
        <w:jc w:val="left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</w:p>
    <w:p w:rsidR="001D1434" w:rsidRPr="001766D0" w:rsidP="001766D0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جامعه مورد مطالعه</w:t>
      </w: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  <w:t>:</w:t>
      </w:r>
    </w:p>
    <w:p w:rsidR="00135E0F" w:rsidP="001766D0">
      <w:pPr>
        <w:pStyle w:val="BodyText"/>
        <w:ind w:left="360" w:right="0"/>
        <w:jc w:val="left"/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</w:pPr>
      <w:r w:rsidRPr="001766D0" w:rsidR="001D1434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برنامه ثبت بیماری</w:t>
      </w:r>
      <w:r w:rsidRPr="001766D0" w:rsidR="001D1434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 xml:space="preserve"> ..........................</w:t>
      </w:r>
    </w:p>
    <w:p w:rsidR="001D1434" w:rsidRPr="00F438B7" w:rsidP="00135E0F">
      <w:pPr>
        <w:pStyle w:val="BodyText"/>
        <w:ind w:left="0" w:right="0"/>
        <w:jc w:val="left"/>
        <w:rPr>
          <w:rFonts w:eastAsia="Calibri" w:cs="B Nazanin" w:hint="cs"/>
          <w:noProof w:val="0"/>
          <w:color w:val="000000"/>
          <w:sz w:val="22"/>
          <w:szCs w:val="22"/>
          <w:rtl/>
          <w:lang w:val="en-US" w:eastAsia="en-US" w:bidi="fa-IR"/>
        </w:rPr>
      </w:pPr>
      <w:r w:rsidR="00135E0F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br w:type="page"/>
      </w:r>
    </w:p>
    <w:p w:rsidR="001766D0" w:rsidP="001766D0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 w:hint="cs"/>
          <w:b/>
          <w:bCs/>
          <w:noProof w:val="0"/>
          <w:color w:val="000000"/>
          <w:sz w:val="22"/>
          <w:szCs w:val="22"/>
          <w:lang w:val="en-US" w:eastAsia="en-US"/>
        </w:rPr>
      </w:pP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روش</w:t>
      </w:r>
      <w:r w:rsidR="002D0FB7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softHyphen/>
      </w: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هاي تجزيه و تحليل دادهها</w:t>
      </w:r>
      <w:r w:rsidRPr="001766D0"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  <w:t xml:space="preserve"> </w:t>
      </w:r>
      <w:r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:</w:t>
      </w:r>
    </w:p>
    <w:p w:rsidR="002D0FB7" w:rsidP="002D0FB7">
      <w:pPr>
        <w:pStyle w:val="BodyText"/>
        <w:ind w:left="0" w:right="0"/>
        <w:jc w:val="both"/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</w:pPr>
      <w:r w:rsidRPr="002D0FB7">
        <w:rPr>
          <w:rFonts w:eastAsia="Calibri" w:cs="B Nazanin"/>
          <w:noProof w:val="0"/>
          <w:color w:val="000000"/>
          <w:sz w:val="22"/>
          <w:szCs w:val="22"/>
          <w:rtl/>
          <w:lang w:val="en-US" w:eastAsia="en-US"/>
        </w:rPr>
        <w:t>پس از تکمیل چک‌لیست 36 آیتمی، داده‌ها استخراج و بر اساس نوع شاخص‌ها تحلیل می‌شوند. برای هر شاخص، فراوانی مطلق و نسبی، میزان انطباق با استاندارد و میزان پیشرفت برنامه محاسبه خواهد شد. در صورت وجود داده‌های دوره‌ای، تحلیل روند انجام می‌گیرد. شاخص‌های کیفیت داده شامل کامل بودن، درستی، به‌موقع بودن و سازگاری نیز محاسبه و گزارش می‌شوند. نتایج در قالب جداول و نمودارهای تحلیلی ارائه خواهد شد</w:t>
      </w:r>
      <w:r w:rsidRPr="002D0FB7">
        <w:rPr>
          <w:rFonts w:eastAsia="Calibri" w:cs="B Nazanin"/>
          <w:noProof w:val="0"/>
          <w:color w:val="000000"/>
          <w:sz w:val="22"/>
          <w:szCs w:val="22"/>
          <w:lang w:val="en-US" w:eastAsia="en-US"/>
        </w:rPr>
        <w:t>.</w:t>
      </w:r>
    </w:p>
    <w:p w:rsidR="002D0FB7" w:rsidRPr="00712156" w:rsidP="002D0FB7">
      <w:pPr>
        <w:pStyle w:val="BodyText"/>
        <w:ind w:left="0" w:right="0"/>
        <w:jc w:val="both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</w:p>
    <w:p w:rsidR="00712156" w:rsidP="00712156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</w:pP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محدوديت</w:t>
      </w:r>
      <w:r w:rsidR="002D0FB7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softHyphen/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هاي پروژه، خطاهاي سيستماتيک احتمالي و راه</w:t>
      </w:r>
      <w:r w:rsidR="006119F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softHyphen/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هاي مقابله با آن</w:t>
      </w:r>
      <w:r w:rsidR="006119F9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softHyphen/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ها</w:t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  <w:t>:</w:t>
      </w:r>
    </w:p>
    <w:p w:rsidR="006119F9" w:rsidRPr="00712156" w:rsidP="006119F9">
      <w:pPr>
        <w:pStyle w:val="BodyText"/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</w:p>
    <w:p w:rsidR="00DE5DF5" w:rsidRPr="00712156" w:rsidP="00712156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 w:hint="cs"/>
          <w:b/>
          <w:bCs/>
          <w:noProof w:val="0"/>
          <w:color w:val="000000"/>
          <w:sz w:val="22"/>
          <w:szCs w:val="22"/>
          <w:lang w:val="en-US" w:eastAsia="en-US"/>
        </w:rPr>
      </w:pPr>
      <w:r w:rsidRPr="00712156" w:rsidR="00712156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>منابع:</w:t>
      </w:r>
    </w:p>
    <w:p w:rsidR="00B05890" w:rsidRPr="00B55FEA" w:rsidP="00B05890">
      <w:pPr>
        <w:bidi/>
        <w:spacing w:after="0" w:line="240" w:lineRule="auto"/>
        <w:ind w:left="0" w:right="57"/>
        <w:jc w:val="lowKashida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D30E8D" w:rsidRPr="00FA0793" w:rsidP="00D122A6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Cs/>
          <w:sz w:val="24"/>
          <w:szCs w:val="26"/>
          <w:rtl/>
          <w:lang w:bidi="fa-IR"/>
        </w:rPr>
        <w:sectPr w:rsidSect="00ED5387">
          <w:headerReference w:type="default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501" w:gutter="0"/>
          <w:cols w:space="720"/>
          <w:titlePg/>
          <w:docGrid w:linePitch="360"/>
        </w:sectPr>
      </w:pPr>
    </w:p>
    <w:p w:rsidR="002535A2" w:rsidRPr="00712156" w:rsidP="00712156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lang w:val="en-US" w:eastAsia="en-US"/>
        </w:rPr>
      </w:pPr>
      <w:r w:rsidRPr="00712156" w:rsidR="00FF60B1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جدول </w:t>
      </w:r>
      <w:r w:rsidRPr="00712156" w:rsidR="00AB3C85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حداقل </w:t>
      </w:r>
      <w:r w:rsidRPr="00712156" w:rsidR="00FF60B1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متغيرها</w:t>
      </w:r>
      <w:r w:rsidRPr="00712156" w:rsidR="00AB3C85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ی ضروری </w:t>
      </w:r>
      <w:r w:rsidRPr="00490A18" w:rsidR="00712156">
        <w:rPr>
          <w:rFonts w:eastAsia="Calibri" w:cs="B Nazanin" w:hint="cs"/>
          <w:noProof w:val="0"/>
          <w:color w:val="000000"/>
          <w:szCs w:val="20"/>
          <w:rtl/>
          <w:lang w:val="en-US" w:eastAsia="en-US"/>
        </w:rPr>
        <w:t>(بر اساس چک لیست</w:t>
      </w:r>
      <w:r w:rsidRPr="00490A18" w:rsidR="00490A18">
        <w:rPr>
          <w:rFonts w:eastAsia="Calibri" w:cs="B Nazanin" w:hint="cs"/>
          <w:noProof w:val="0"/>
          <w:color w:val="000000"/>
          <w:szCs w:val="20"/>
          <w:rtl/>
          <w:lang w:val="en-US" w:eastAsia="en-US" w:bidi="fa-IR"/>
        </w:rPr>
        <w:t xml:space="preserve"> 36 آیتمی</w:t>
      </w:r>
      <w:r w:rsidRPr="00490A18" w:rsidR="00712156">
        <w:rPr>
          <w:rFonts w:eastAsia="Calibri" w:cs="B Nazanin" w:hint="cs"/>
          <w:noProof w:val="0"/>
          <w:color w:val="000000"/>
          <w:szCs w:val="20"/>
          <w:rtl/>
          <w:lang w:val="en-US" w:eastAsia="en-US"/>
        </w:rPr>
        <w:t xml:space="preserve"> تهیه شود)</w:t>
      </w:r>
    </w:p>
    <w:tbl>
      <w:tblPr>
        <w:tblStyle w:val="TableNormal"/>
        <w:tblpPr w:leftFromText="180" w:rightFromText="180" w:vertAnchor="text" w:horzAnchor="margin" w:tblpXSpec="center" w:tblpY="466"/>
        <w:tblOverlap w:val="never"/>
        <w:bidiVisual/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2450"/>
        <w:gridCol w:w="567"/>
        <w:gridCol w:w="567"/>
        <w:gridCol w:w="567"/>
        <w:gridCol w:w="567"/>
        <w:gridCol w:w="567"/>
        <w:gridCol w:w="567"/>
        <w:gridCol w:w="5063"/>
        <w:gridCol w:w="1701"/>
        <w:gridCol w:w="1789"/>
      </w:tblGrid>
      <w:tr w:rsidTr="009D653E">
        <w:tblPrEx>
          <w:tblW w:w="14984" w:type="dxa"/>
          <w:tblLayout w:type="fixed"/>
          <w:tblLook w:val="0000"/>
        </w:tblPrEx>
        <w:trPr>
          <w:cantSplit/>
        </w:trPr>
        <w:tc>
          <w:tcPr>
            <w:tcW w:w="579" w:type="dxa"/>
            <w:vMerge w:val="restart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2450" w:type="dxa"/>
            <w:vMerge w:val="restart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نوع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كيفي</w:t>
            </w:r>
          </w:p>
        </w:tc>
        <w:tc>
          <w:tcPr>
            <w:tcW w:w="5063" w:type="dxa"/>
            <w:vMerge w:val="restart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 xml:space="preserve">تعريف علمي </w:t>
            </w:r>
            <w:r w:rsidRPr="008E6D74"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FA0793">
              <w:rPr>
                <w:rFonts w:ascii="Times New Roman" w:hAnsi="Times New Roman" w:cs="B Nazanin" w:hint="cs"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نحوه اندازه گيري</w:t>
            </w:r>
          </w:p>
        </w:tc>
        <w:tc>
          <w:tcPr>
            <w:tcW w:w="1789" w:type="dxa"/>
            <w:vMerge w:val="restart"/>
            <w:shd w:val="clear" w:color="auto" w:fill="F2F2F2"/>
          </w:tcPr>
          <w:p w:rsidR="00FF7C3C" w:rsidRPr="00FA0793" w:rsidP="009D653E">
            <w:pPr>
              <w:spacing w:after="0" w:line="240" w:lineRule="auto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مقياس</w:t>
            </w:r>
          </w:p>
        </w:tc>
      </w:tr>
      <w:tr w:rsidTr="009D653E">
        <w:tblPrEx>
          <w:tblW w:w="14984" w:type="dxa"/>
          <w:tblLayout w:type="fixed"/>
          <w:tblLook w:val="0000"/>
        </w:tblPrEx>
        <w:trPr>
          <w:cantSplit/>
          <w:trHeight w:val="800"/>
        </w:trPr>
        <w:tc>
          <w:tcPr>
            <w:tcW w:w="579" w:type="dxa"/>
            <w:vMerge/>
          </w:tcPr>
          <w:p w:rsidR="00FF7C3C" w:rsidRPr="00FA0793" w:rsidP="009D653E">
            <w:pPr>
              <w:spacing w:after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2450" w:type="dxa"/>
            <w:vMerge/>
            <w:vAlign w:val="center"/>
          </w:tcPr>
          <w:p w:rsidR="00FF7C3C" w:rsidRPr="00FA0793" w:rsidP="009D653E">
            <w:pPr>
              <w:spacing w:after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مستقل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وابسته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پيوسته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گسسته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اسمي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FF7C3C" w:rsidRPr="00FA0793" w:rsidP="009D653E">
            <w:pPr>
              <w:spacing w:after="0" w:line="240" w:lineRule="auto"/>
              <w:ind w:left="113" w:right="113"/>
              <w:suppressOverlap/>
              <w:jc w:val="center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  <w:t>رتبه‏اي</w:t>
            </w:r>
          </w:p>
        </w:tc>
        <w:tc>
          <w:tcPr>
            <w:tcW w:w="5063" w:type="dxa"/>
            <w:vMerge/>
            <w:vAlign w:val="center"/>
          </w:tcPr>
          <w:p w:rsidR="00FF7C3C" w:rsidRPr="00FA0793" w:rsidP="009D653E">
            <w:pPr>
              <w:spacing w:after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FF7C3C" w:rsidRPr="00FA0793" w:rsidP="009D653E">
            <w:pPr>
              <w:spacing w:after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1789" w:type="dxa"/>
            <w:vMerge/>
            <w:vAlign w:val="center"/>
          </w:tcPr>
          <w:p w:rsidR="00FF7C3C" w:rsidRPr="00FA0793" w:rsidP="009D653E">
            <w:pPr>
              <w:spacing w:after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</w:tr>
      <w:tr w:rsidTr="002D50E9">
        <w:tblPrEx>
          <w:tblW w:w="14984" w:type="dxa"/>
          <w:tblLayout w:type="fixed"/>
          <w:tblLook w:val="0000"/>
        </w:tblPrEx>
        <w:trPr>
          <w:trHeight w:val="764"/>
        </w:trPr>
        <w:tc>
          <w:tcPr>
            <w:tcW w:w="57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="006119F9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450" w:type="dxa"/>
          </w:tcPr>
          <w:p w:rsidR="00FF7C3C" w:rsidRPr="00CE6064" w:rsidP="00F54FE6">
            <w:pPr>
              <w:bidi/>
              <w:spacing w:line="360" w:lineRule="auto"/>
              <w:ind w:left="0" w:right="0"/>
              <w:suppressOverlap/>
              <w:jc w:val="center"/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  <w:lang w:bidi="fa-IR"/>
              </w:rPr>
            </w:pP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درصدی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از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اهداف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برنامه</w:t>
            </w:r>
            <w:r w:rsidR="006119F9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softHyphen/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ی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ثبت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دارای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متغیرهای</w:t>
            </w:r>
            <w:r w:rsidRPr="00CE6064" w:rsidR="00CE6064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CE6064" w:rsidR="00CE6064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موردنیاز</w:t>
            </w: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FF7C3C" w:rsidRPr="00D0275A" w:rsidP="009D653E">
            <w:pPr>
              <w:suppressOverlap/>
              <w:jc w:val="center"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3" w:type="dxa"/>
          </w:tcPr>
          <w:p w:rsidR="00FF7C3C" w:rsidRPr="00D0275A" w:rsidP="00D0275A">
            <w:pPr>
              <w:bidi/>
              <w:ind w:left="0" w:right="0"/>
              <w:suppressOverlap/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  <w:lang w:bidi="fa-IR"/>
              </w:rPr>
            </w:pP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بررسی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مطابقت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اهداف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با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متغیرهای برنامه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ثبت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به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منظور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تعیین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درصد اهداف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قابل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دستیابی</w:t>
            </w:r>
          </w:p>
        </w:tc>
        <w:tc>
          <w:tcPr>
            <w:tcW w:w="1701" w:type="dxa"/>
          </w:tcPr>
          <w:p w:rsidR="00FF7C3C" w:rsidRPr="00D0275A" w:rsidP="002D50E9">
            <w:pPr>
              <w:bidi/>
              <w:ind w:left="0" w:right="0"/>
              <w:suppressOverlap/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</w:pP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چک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لیست</w:t>
            </w:r>
            <w:r w:rsidRPr="00D0275A" w:rsidR="00D0275A">
              <w:rPr>
                <w:rFonts w:ascii="Times New Roman" w:hAnsi="Times New Roman" w:cs="B Nazanin"/>
                <w:color w:val="000000"/>
                <w:sz w:val="18"/>
                <w:szCs w:val="18"/>
              </w:rPr>
              <w:t>-</w:t>
            </w:r>
            <w:r w:rsidRPr="00D0275A" w:rsidR="00D0275A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8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lang w:bidi="fa-IR"/>
              </w:rPr>
            </w:pPr>
            <w:r w:rsidRPr="00D0275A" w:rsidR="002D50E9">
              <w:rPr>
                <w:rFonts w:ascii="Times New Roman" w:hAnsi="Times New Roman" w:cs="B Nazanin" w:hint="cs"/>
                <w:color w:val="000000"/>
                <w:sz w:val="18"/>
                <w:szCs w:val="18"/>
                <w:rtl/>
              </w:rPr>
              <w:t>نمره</w:t>
            </w:r>
          </w:p>
        </w:tc>
      </w:tr>
      <w:tr w:rsidTr="009D653E">
        <w:tblPrEx>
          <w:tblW w:w="14984" w:type="dxa"/>
          <w:tblLayout w:type="fixed"/>
          <w:tblLook w:val="0000"/>
        </w:tblPrEx>
        <w:tc>
          <w:tcPr>
            <w:tcW w:w="57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="006119F9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450" w:type="dxa"/>
          </w:tcPr>
          <w:p w:rsidR="00FF7C3C" w:rsidRPr="00FA0793" w:rsidP="00F54FE6">
            <w:pPr>
              <w:bidi/>
              <w:spacing w:line="360" w:lineRule="auto"/>
              <w:ind w:left="0" w:right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063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8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</w:tr>
      <w:tr w:rsidTr="009D653E">
        <w:tblPrEx>
          <w:tblW w:w="14984" w:type="dxa"/>
          <w:tblLayout w:type="fixed"/>
          <w:tblLook w:val="0000"/>
        </w:tblPrEx>
        <w:tc>
          <w:tcPr>
            <w:tcW w:w="57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="006119F9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450" w:type="dxa"/>
          </w:tcPr>
          <w:p w:rsidR="00FF7C3C" w:rsidRPr="00FA0793" w:rsidP="009D653E">
            <w:pPr>
              <w:bidi/>
              <w:spacing w:line="360" w:lineRule="auto"/>
              <w:ind w:left="0" w:right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063" w:type="dxa"/>
          </w:tcPr>
          <w:p w:rsidR="00FF7C3C" w:rsidRPr="00FA0793" w:rsidP="009D653E">
            <w:pPr>
              <w:spacing w:line="360" w:lineRule="auto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</w:tr>
      <w:tr w:rsidTr="009D653E">
        <w:tblPrEx>
          <w:tblW w:w="14984" w:type="dxa"/>
          <w:tblLayout w:type="fixed"/>
          <w:tblLook w:val="0000"/>
        </w:tblPrEx>
        <w:tc>
          <w:tcPr>
            <w:tcW w:w="57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="006119F9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450" w:type="dxa"/>
          </w:tcPr>
          <w:p w:rsidR="00FF7C3C" w:rsidRPr="00FA0793" w:rsidP="00F54FE6">
            <w:pPr>
              <w:bidi/>
              <w:spacing w:line="360" w:lineRule="auto"/>
              <w:ind w:left="0" w:right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063" w:type="dxa"/>
          </w:tcPr>
          <w:p w:rsidR="00FF7C3C" w:rsidRPr="00FA0793" w:rsidP="009D653E">
            <w:pPr>
              <w:spacing w:line="360" w:lineRule="auto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</w:tr>
      <w:tr w:rsidTr="009D653E">
        <w:tblPrEx>
          <w:tblW w:w="14984" w:type="dxa"/>
          <w:tblLayout w:type="fixed"/>
          <w:tblLook w:val="0000"/>
        </w:tblPrEx>
        <w:tc>
          <w:tcPr>
            <w:tcW w:w="57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="006119F9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450" w:type="dxa"/>
          </w:tcPr>
          <w:p w:rsidR="00FF7C3C" w:rsidRPr="00FA0793" w:rsidP="00F54FE6">
            <w:pPr>
              <w:bidi/>
              <w:spacing w:line="360" w:lineRule="auto"/>
              <w:ind w:left="0" w:right="0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5063" w:type="dxa"/>
          </w:tcPr>
          <w:p w:rsidR="00FF7C3C" w:rsidRPr="00FA0793" w:rsidP="009D653E">
            <w:pPr>
              <w:spacing w:line="360" w:lineRule="auto"/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:rsidR="00FF7C3C" w:rsidRPr="00FA0793" w:rsidP="009D653E">
            <w:pPr>
              <w:suppressOverlap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  <w:rtl/>
              </w:rPr>
            </w:pPr>
          </w:p>
        </w:tc>
      </w:tr>
    </w:tbl>
    <w:p w:rsidR="00D00E02" w:rsidP="00FF60B1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kern w:val="32"/>
          <w:sz w:val="2"/>
          <w:szCs w:val="2"/>
          <w:rtl/>
          <w:lang w:bidi="fa-IR"/>
        </w:rPr>
        <w:sectPr w:rsidSect="00D00E02">
          <w:headerReference w:type="default" r:id="rId9"/>
          <w:headerReference w:type="first" r:id="rId10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60B1" w:rsidRPr="00FA0793" w:rsidP="00FF60B1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kern w:val="32"/>
          <w:sz w:val="2"/>
          <w:szCs w:val="2"/>
          <w:rtl/>
          <w:lang w:bidi="fa-IR"/>
        </w:rPr>
      </w:pPr>
    </w:p>
    <w:p w:rsidR="00895B03" w:rsidRPr="00FA0793" w:rsidP="00895B03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kern w:val="32"/>
          <w:sz w:val="2"/>
          <w:szCs w:val="2"/>
          <w:rtl/>
          <w:lang w:bidi="fa-IR"/>
        </w:rPr>
      </w:pPr>
    </w:p>
    <w:p w:rsidR="00895B03" w:rsidRPr="00712156" w:rsidP="00712156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جدول زماني مراحل اجرا و پيشرفت كار </w:t>
      </w:r>
      <w:r w:rsidR="00712156"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کنترل کیفی </w:t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ثبت:</w:t>
      </w:r>
    </w:p>
    <w:p w:rsidR="00895B03" w:rsidRPr="00FA0793" w:rsidP="00895B03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sz w:val="24"/>
          <w:szCs w:val="26"/>
          <w:rtl/>
          <w:lang w:bidi="fa-IR"/>
        </w:rPr>
      </w:pPr>
    </w:p>
    <w:tbl>
      <w:tblPr>
        <w:tblStyle w:val="TableNormal"/>
        <w:bidiVisual/>
        <w:tblW w:w="9547" w:type="dxa"/>
        <w:jc w:val="center"/>
        <w:tblInd w:w="-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430"/>
        <w:gridCol w:w="1964"/>
        <w:gridCol w:w="42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Tr="006119F9">
        <w:tblPrEx>
          <w:tblW w:w="9547" w:type="dxa"/>
          <w:tblInd w:w="-1409" w:type="dxa"/>
          <w:tblLayout w:type="fixed"/>
          <w:tblLook w:val="01E0"/>
        </w:tblPrEx>
        <w:trPr>
          <w:gridAfter w:val="11"/>
          <w:wAfter w:w="4224" w:type="dxa"/>
          <w:cantSplit/>
          <w:trHeight w:val="741"/>
        </w:trPr>
        <w:tc>
          <w:tcPr>
            <w:tcW w:w="503" w:type="dxa"/>
            <w:vMerge w:val="restart"/>
            <w:shd w:val="clear" w:color="auto" w:fill="F2F2F2"/>
            <w:textDirection w:val="btLr"/>
            <w:vAlign w:val="center"/>
          </w:tcPr>
          <w:p w:rsidR="006119F9" w:rsidRPr="00FA0793" w:rsidP="00454D48">
            <w:pPr>
              <w:bidi/>
              <w:spacing w:before="120"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6"/>
                <w:rtl/>
                <w:lang w:bidi="fa-IR"/>
              </w:rPr>
            </w:pPr>
            <w:r w:rsidRPr="00FA0793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30" w:type="dxa"/>
            <w:vMerge w:val="restart"/>
            <w:shd w:val="clear" w:color="auto" w:fill="F2F2F2"/>
            <w:vAlign w:val="center"/>
          </w:tcPr>
          <w:p w:rsidR="006119F9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FA079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964" w:type="dxa"/>
            <w:vMerge w:val="restart"/>
            <w:tcBorders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:rsidR="006119F9" w:rsidRPr="00FA0793" w:rsidP="00454D48">
            <w:pPr>
              <w:bidi/>
              <w:spacing w:before="120" w:after="0" w:line="240" w:lineRule="auto"/>
              <w:ind w:left="113" w:right="-793"/>
              <w:contextualSpacing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FA0793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فرد مسئول</w:t>
            </w:r>
          </w:p>
        </w:tc>
        <w:tc>
          <w:tcPr>
            <w:tcW w:w="42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noWrap/>
            <w:textDirection w:val="btLr"/>
            <w:vAlign w:val="center"/>
          </w:tcPr>
          <w:p w:rsidR="006119F9" w:rsidRPr="00FA0793" w:rsidP="00454D48">
            <w:pPr>
              <w:bidi/>
              <w:spacing w:before="120" w:after="0" w:line="240" w:lineRule="auto"/>
              <w:ind w:left="113" w:right="-793"/>
              <w:contextualSpacing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FA0793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طول مدت  به ما</w:t>
            </w:r>
            <w:r w:rsidRPr="00FA0793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ه</w:t>
            </w: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rPr>
          <w:cantSplit/>
          <w:trHeight w:val="395"/>
        </w:trPr>
        <w:tc>
          <w:tcPr>
            <w:tcW w:w="503" w:type="dxa"/>
            <w:vMerge/>
            <w:shd w:val="clear" w:color="auto" w:fill="F2F2F2"/>
            <w:textDirection w:val="btLr"/>
          </w:tcPr>
          <w:p w:rsidR="006A5A79" w:rsidRPr="00FA0793" w:rsidP="00454D48">
            <w:pPr>
              <w:bidi/>
              <w:spacing w:before="120"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-793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64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6A5A79" w:rsidRPr="00FA0793" w:rsidP="00454D48">
            <w:pPr>
              <w:bidi/>
              <w:spacing w:before="120" w:after="0" w:line="240" w:lineRule="auto"/>
              <w:ind w:left="0" w:right="-793"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6A5A79" w:rsidRPr="00FA0793" w:rsidP="00454D48">
            <w:pPr>
              <w:bidi/>
              <w:spacing w:before="120" w:after="0" w:line="240" w:lineRule="auto"/>
              <w:ind w:left="0" w:right="-793"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1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2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3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4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5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  <w:t>6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jc w:val="both"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 w:rsidR="006119F9"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  <w:t>7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 w:rsidR="006119F9"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  <w:t>8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rPr>
                <w:rFonts w:ascii="Times New Roman" w:eastAsia="Times New Roman" w:hAnsi="Times New Roman" w:cs="B Nazanin"/>
                <w:b/>
                <w:bCs/>
                <w:sz w:val="14"/>
                <w:szCs w:val="16"/>
                <w:rtl/>
                <w:lang w:bidi="fa-IR"/>
              </w:rPr>
            </w:pPr>
            <w:r w:rsidRPr="006119F9" w:rsidR="006119F9"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  <w:t>9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</w:pPr>
            <w:r w:rsidRPr="006119F9" w:rsidR="006119F9"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  <w:t>10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6A5A79" w:rsidRPr="006119F9" w:rsidP="00454D48">
            <w:pPr>
              <w:bidi/>
              <w:spacing w:before="120" w:after="0" w:line="240" w:lineRule="auto"/>
              <w:ind w:left="0" w:right="0"/>
              <w:contextualSpacing/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</w:pPr>
            <w:r w:rsidRPr="006119F9" w:rsidR="006119F9">
              <w:rPr>
                <w:rFonts w:ascii="Times New Roman" w:eastAsia="Times New Roman" w:hAnsi="Times New Roman" w:cs="B Nazanin" w:hint="cs"/>
                <w:b/>
                <w:bCs/>
                <w:sz w:val="14"/>
                <w:szCs w:val="16"/>
                <w:rtl/>
                <w:lang w:bidi="fa-IR"/>
              </w:rPr>
              <w:t>11</w:t>
            </w: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-793"/>
              <w:contextualSpacing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-793"/>
              <w:contextualSpacing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rPr>
          <w:trHeight w:val="529"/>
        </w:trPr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rPr>
          <w:trHeight w:val="495"/>
        </w:trPr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:rsidR="006A5A79" w:rsidRPr="006A5A79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Tr="006A5A79">
        <w:tblPrEx>
          <w:tblW w:w="9547" w:type="dxa"/>
          <w:tblInd w:w="-1409" w:type="dxa"/>
          <w:tblLayout w:type="fixed"/>
          <w:tblLook w:val="01E0"/>
        </w:tblPrEx>
        <w:tc>
          <w:tcPr>
            <w:tcW w:w="503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96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hAnsi="Times New Roman" w:cs="B Nazanin"/>
                <w:color w:val="800080"/>
                <w:sz w:val="20"/>
                <w:szCs w:val="20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</w:tcPr>
          <w:p w:rsidR="006A5A79" w:rsidRPr="00FA0793" w:rsidP="00454D48">
            <w:pPr>
              <w:bidi/>
              <w:spacing w:before="120" w:after="0" w:line="240" w:lineRule="auto"/>
              <w:ind w:left="0" w:right="0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95B03" w:rsidRPr="00FA0793" w:rsidP="00895B03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sz w:val="24"/>
          <w:szCs w:val="26"/>
          <w:rtl/>
          <w:lang w:bidi="fa-IR"/>
        </w:rPr>
      </w:pPr>
    </w:p>
    <w:p w:rsidR="00895B03" w:rsidRPr="00454D48" w:rsidP="00D00E02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sz w:val="24"/>
          <w:szCs w:val="26"/>
          <w:rtl/>
          <w:lang w:bidi="fa-IR"/>
        </w:rPr>
        <w:sectPr w:rsidSect="00F958F1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54D48">
        <w:rPr>
          <w:rFonts w:ascii="Times New Roman" w:eastAsia="Times New Roman" w:hAnsi="Times New Roman" w:cs="B Nazanin"/>
          <w:b/>
          <w:bCs/>
          <w:sz w:val="24"/>
          <w:szCs w:val="26"/>
          <w:rtl/>
          <w:lang w:bidi="fa-IR"/>
        </w:rPr>
        <w:t xml:space="preserve">جمع كل:    </w:t>
      </w:r>
      <w:r w:rsidRPr="00454D48">
        <w:rPr>
          <w:rFonts w:ascii="Times New Roman" w:eastAsia="Times New Roman" w:hAnsi="Times New Roman" w:cs="B Nazanin"/>
          <w:b/>
          <w:bCs/>
          <w:sz w:val="24"/>
          <w:szCs w:val="26"/>
          <w:lang w:bidi="fa-IR"/>
        </w:rPr>
        <w:t xml:space="preserve">   </w:t>
        <w:tab/>
      </w:r>
      <w:r w:rsidRPr="00454D48">
        <w:rPr>
          <w:rFonts w:ascii="Times New Roman" w:eastAsia="Times New Roman" w:hAnsi="Times New Roman" w:cs="B Nazanin"/>
          <w:b/>
          <w:bCs/>
          <w:sz w:val="24"/>
          <w:szCs w:val="26"/>
          <w:rtl/>
          <w:lang w:bidi="fa-IR"/>
        </w:rPr>
        <w:t>ماه</w:t>
      </w:r>
    </w:p>
    <w:p w:rsidR="00D122A6" w:rsidRPr="00712156" w:rsidP="00712156">
      <w:pPr>
        <w:pStyle w:val="BodyText"/>
        <w:numPr>
          <w:ilvl w:val="0"/>
          <w:numId w:val="1"/>
        </w:numPr>
        <w:ind w:left="360" w:right="0"/>
        <w:jc w:val="left"/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اطلاعات مربوط به هزينه‏ها</w:t>
      </w:r>
      <w:r w:rsidRPr="00712156" w:rsidR="00B43C3A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ی ثبت</w:t>
      </w:r>
    </w:p>
    <w:p w:rsidR="00D122A6" w:rsidRPr="00712156" w:rsidP="00712156">
      <w:pPr>
        <w:pStyle w:val="BodyText"/>
        <w:ind w:left="0" w:right="0"/>
        <w:jc w:val="left"/>
        <w:rPr>
          <w:rFonts w:eastAsia="Calibri" w:cs="B Nazanin" w:hint="cs"/>
          <w:b/>
          <w:bCs/>
          <w:noProof w:val="0"/>
          <w:color w:val="000000"/>
          <w:sz w:val="22"/>
          <w:szCs w:val="22"/>
          <w:rtl/>
          <w:lang w:val="en-US" w:eastAsia="en-US"/>
        </w:rPr>
      </w:pP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هزينه كارمندي (پرسنلي) با</w:t>
      </w:r>
      <w:r w:rsidRPr="00712156" w:rsidR="003977FB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ذكر مشخصات كامل و ميزان اشتغال هر</w:t>
      </w:r>
      <w:r w:rsidRPr="00712156" w:rsidR="003977FB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 xml:space="preserve"> </w:t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فرد و حق الزحمه آن</w:t>
      </w:r>
      <w:r w:rsidRPr="00712156" w:rsidR="00E11FEE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‏</w:t>
      </w:r>
      <w:r w:rsidRPr="00712156">
        <w:rPr>
          <w:rFonts w:eastAsia="Calibri" w:cs="B Nazanin"/>
          <w:b/>
          <w:bCs/>
          <w:noProof w:val="0"/>
          <w:color w:val="000000"/>
          <w:sz w:val="22"/>
          <w:szCs w:val="22"/>
          <w:rtl/>
          <w:lang w:val="en-US" w:eastAsia="en-US"/>
        </w:rPr>
        <w:t>ها :</w:t>
      </w:r>
    </w:p>
    <w:p w:rsidR="00FB3F5C" w:rsidRPr="00FA0793" w:rsidP="00FB3F5C">
      <w:pPr>
        <w:tabs>
          <w:tab w:val="left" w:pos="651"/>
        </w:tabs>
        <w:bidi/>
        <w:spacing w:after="0" w:line="240" w:lineRule="auto"/>
        <w:ind w:left="0" w:right="113"/>
        <w:rPr>
          <w:rFonts w:ascii="Times New Roman" w:hAnsi="Times New Roman" w:cs="B Nazanin"/>
          <w:b/>
          <w:bCs/>
          <w:color w:val="000000"/>
          <w:sz w:val="24"/>
          <w:rtl/>
        </w:rPr>
      </w:pPr>
    </w:p>
    <w:tbl>
      <w:tblPr>
        <w:tblStyle w:val="TableNormal"/>
        <w:bidiVisual/>
        <w:tblW w:w="11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"/>
        <w:gridCol w:w="2080"/>
        <w:gridCol w:w="1701"/>
        <w:gridCol w:w="1559"/>
        <w:gridCol w:w="1418"/>
        <w:gridCol w:w="1417"/>
        <w:gridCol w:w="1559"/>
        <w:gridCol w:w="1277"/>
      </w:tblGrid>
      <w:tr w:rsidTr="007327C4">
        <w:tblPrEx>
          <w:tblW w:w="11486" w:type="dxa"/>
          <w:tblLayout w:type="fixed"/>
          <w:tblLook w:val="0000"/>
        </w:tblPrEx>
        <w:trPr>
          <w:cantSplit/>
          <w:trHeight w:val="260"/>
        </w:trPr>
        <w:tc>
          <w:tcPr>
            <w:tcW w:w="475" w:type="dxa"/>
            <w:shd w:val="clear" w:color="auto" w:fill="F2F2F2"/>
            <w:textDirection w:val="tbRl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ind w:left="113" w:right="113"/>
              <w:rPr>
                <w:rFonts w:ascii="Times New Roman" w:hAnsi="Times New Roman" w:cs="B Nazanin"/>
                <w:color w:val="000000"/>
                <w:sz w:val="24"/>
                <w:szCs w:val="16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24"/>
                <w:szCs w:val="16"/>
                <w:rtl/>
              </w:rPr>
              <w:t>رديف</w:t>
            </w:r>
          </w:p>
        </w:tc>
        <w:tc>
          <w:tcPr>
            <w:tcW w:w="2080" w:type="dxa"/>
            <w:shd w:val="clear" w:color="auto" w:fill="F2F2F2"/>
            <w:vAlign w:val="center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نوع فعاليت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نام فرد يا افراد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رتبه علمي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تعداد افراد</w:t>
            </w:r>
          </w:p>
        </w:tc>
        <w:tc>
          <w:tcPr>
            <w:tcW w:w="1417" w:type="dxa"/>
            <w:shd w:val="clear" w:color="auto" w:fill="F2F2F2"/>
          </w:tcPr>
          <w:p w:rsidR="009175F9" w:rsidRPr="0072211C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72211C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 xml:space="preserve">ساعت </w:t>
            </w:r>
            <w:r w:rsidR="00FB3F5C">
              <w:rPr>
                <w:rFonts w:ascii="Times New Roman" w:hAnsi="Times New Roman" w:cs="B Nazanin" w:hint="cs"/>
                <w:color w:val="000000"/>
                <w:sz w:val="32"/>
                <w:szCs w:val="20"/>
                <w:rtl/>
              </w:rPr>
              <w:t xml:space="preserve">نفر </w:t>
            </w:r>
            <w:r w:rsidRPr="0072211C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 xml:space="preserve">کار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175F9" w:rsidRPr="0072211C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  <w:lang w:bidi="fa-IR"/>
              </w:rPr>
            </w:pPr>
            <w:r w:rsidRPr="0072211C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 xml:space="preserve">كل رقم حق الزحمه </w:t>
            </w:r>
            <w:r w:rsidRPr="0072211C">
              <w:rPr>
                <w:rFonts w:ascii="Times New Roman" w:hAnsi="Times New Roman" w:cs="B Nazanin"/>
                <w:color w:val="000000"/>
                <w:sz w:val="32"/>
                <w:szCs w:val="20"/>
                <w:rtl/>
                <w:lang w:bidi="fa-IR"/>
              </w:rPr>
              <w:t xml:space="preserve"> برای هر ساعت/ ریال</w:t>
            </w:r>
          </w:p>
        </w:tc>
        <w:tc>
          <w:tcPr>
            <w:tcW w:w="1277" w:type="dxa"/>
            <w:shd w:val="clear" w:color="auto" w:fill="F2F2F2"/>
            <w:vAlign w:val="center"/>
          </w:tcPr>
          <w:p w:rsidR="009175F9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  <w:lang w:bidi="fa-IR"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جمع كل</w:t>
            </w:r>
          </w:p>
        </w:tc>
      </w:tr>
      <w:tr w:rsidTr="007327C4">
        <w:tblPrEx>
          <w:tblW w:w="11486" w:type="dxa"/>
          <w:tblLayout w:type="fixed"/>
          <w:tblLook w:val="0000"/>
        </w:tblPrEx>
        <w:tc>
          <w:tcPr>
            <w:tcW w:w="475" w:type="dxa"/>
          </w:tcPr>
          <w:p w:rsidR="009175F9" w:rsidRPr="00FA0793" w:rsidP="00454D48">
            <w:pPr>
              <w:tabs>
                <w:tab w:val="right" w:pos="97"/>
              </w:tabs>
              <w:bidi/>
              <w:spacing w:after="0" w:line="240" w:lineRule="auto"/>
              <w:ind w:left="-72" w:right="0"/>
              <w:jc w:val="center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2080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701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418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7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 w:hint="cs"/>
                <w:b/>
                <w:bCs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</w:tr>
      <w:tr w:rsidTr="007327C4">
        <w:tblPrEx>
          <w:tblW w:w="11486" w:type="dxa"/>
          <w:tblLayout w:type="fixed"/>
          <w:tblLook w:val="0000"/>
        </w:tblPrEx>
        <w:tc>
          <w:tcPr>
            <w:tcW w:w="475" w:type="dxa"/>
          </w:tcPr>
          <w:p w:rsidR="009175F9" w:rsidRPr="00FA0793" w:rsidP="00454D48">
            <w:pPr>
              <w:bidi/>
              <w:spacing w:after="0" w:line="240" w:lineRule="auto"/>
              <w:ind w:left="-72" w:right="0"/>
              <w:jc w:val="center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2080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701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418" w:type="dxa"/>
          </w:tcPr>
          <w:p w:rsidR="009175F9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7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</w:tcPr>
          <w:p w:rsidR="009175F9" w:rsidRPr="009175F9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</w:tr>
    </w:tbl>
    <w:p w:rsidR="00D122A6" w:rsidRPr="00FA0793" w:rsidP="00712156">
      <w:pPr>
        <w:tabs>
          <w:tab w:val="left" w:pos="900"/>
        </w:tabs>
        <w:bidi/>
        <w:spacing w:after="0" w:line="240" w:lineRule="auto"/>
        <w:ind w:left="0" w:right="113"/>
        <w:rPr>
          <w:rFonts w:ascii="Times New Roman" w:hAnsi="Times New Roman" w:cs="B Nazanin"/>
          <w:b/>
          <w:bCs/>
          <w:color w:val="000000"/>
          <w:sz w:val="24"/>
          <w:rtl/>
        </w:rPr>
      </w:pP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هزينه آزمايش</w:t>
      </w:r>
      <w:r w:rsidRPr="00FA0793" w:rsidR="00E11FEE">
        <w:rPr>
          <w:rFonts w:ascii="Times New Roman" w:hAnsi="Times New Roman" w:cs="B Nazanin"/>
          <w:b/>
          <w:bCs/>
          <w:color w:val="000000"/>
          <w:sz w:val="24"/>
          <w:rtl/>
        </w:rPr>
        <w:t>‏</w:t>
      </w: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ها وخدمات تخصصي كه توسط دانشگاه و</w:t>
      </w:r>
      <w:r w:rsidRPr="00FA0793" w:rsidR="00E11FEE">
        <w:rPr>
          <w:rFonts w:ascii="Times New Roman" w:hAnsi="Times New Roman" w:cs="B Nazanin"/>
          <w:b/>
          <w:bCs/>
          <w:color w:val="000000"/>
          <w:sz w:val="24"/>
          <w:rtl/>
        </w:rPr>
        <w:t xml:space="preserve"> </w:t>
      </w: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يا ديگر موسسات صورت مي</w:t>
      </w:r>
      <w:r w:rsidRPr="00FA0793" w:rsidR="00E11FEE">
        <w:rPr>
          <w:rFonts w:ascii="Times New Roman" w:hAnsi="Times New Roman" w:cs="B Nazanin"/>
          <w:b/>
          <w:bCs/>
          <w:color w:val="000000"/>
          <w:sz w:val="24"/>
          <w:rtl/>
        </w:rPr>
        <w:t>‏</w:t>
      </w: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گيرد:</w:t>
      </w:r>
    </w:p>
    <w:tbl>
      <w:tblPr>
        <w:tblStyle w:val="TableNormal"/>
        <w:bidiVisual/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5"/>
        <w:gridCol w:w="1857"/>
        <w:gridCol w:w="1572"/>
        <w:gridCol w:w="2120"/>
        <w:gridCol w:w="2120"/>
      </w:tblGrid>
      <w:tr w:rsidTr="0081004B">
        <w:tblPrEx>
          <w:tblW w:w="10784" w:type="dxa"/>
          <w:tblLayout w:type="fixed"/>
          <w:tblLook w:val="0000"/>
        </w:tblPrEx>
        <w:tc>
          <w:tcPr>
            <w:tcW w:w="3115" w:type="dxa"/>
            <w:shd w:val="clear" w:color="auto" w:fill="F2F2F2"/>
            <w:vAlign w:val="center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موضوع آزمايش يا خدمات تخصصي</w:t>
            </w:r>
          </w:p>
        </w:tc>
        <w:tc>
          <w:tcPr>
            <w:tcW w:w="1857" w:type="dxa"/>
            <w:shd w:val="clear" w:color="auto" w:fill="F2F2F2"/>
            <w:vAlign w:val="center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مركز سرويس دهنده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تعداد كل دفعات آزمايش</w:t>
            </w:r>
          </w:p>
        </w:tc>
        <w:tc>
          <w:tcPr>
            <w:tcW w:w="2120" w:type="dxa"/>
            <w:shd w:val="clear" w:color="auto" w:fill="F2F2F2"/>
            <w:vAlign w:val="center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هزينه براي هر دفعه آزمايش</w:t>
            </w:r>
          </w:p>
        </w:tc>
        <w:tc>
          <w:tcPr>
            <w:tcW w:w="2120" w:type="dxa"/>
            <w:shd w:val="clear" w:color="auto" w:fill="F2F2F2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</w:pPr>
            <w:r w:rsidRPr="00FA0793" w:rsidR="00DE0D56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جمل (ریال)</w:t>
            </w:r>
          </w:p>
        </w:tc>
      </w:tr>
      <w:tr w:rsidTr="0081004B">
        <w:tblPrEx>
          <w:tblW w:w="10784" w:type="dxa"/>
          <w:tblLayout w:type="fixed"/>
          <w:tblLook w:val="0000"/>
        </w:tblPrEx>
        <w:tc>
          <w:tcPr>
            <w:tcW w:w="3115" w:type="dxa"/>
          </w:tcPr>
          <w:p w:rsidR="0081004B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</w:rPr>
            </w:pPr>
          </w:p>
        </w:tc>
        <w:tc>
          <w:tcPr>
            <w:tcW w:w="2120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</w:rPr>
            </w:pPr>
          </w:p>
        </w:tc>
      </w:tr>
      <w:tr w:rsidTr="0081004B">
        <w:tblPrEx>
          <w:tblW w:w="10784" w:type="dxa"/>
          <w:tblLayout w:type="fixed"/>
          <w:tblLook w:val="0000"/>
        </w:tblPrEx>
        <w:tc>
          <w:tcPr>
            <w:tcW w:w="3115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81004B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color w:val="000000"/>
                <w:sz w:val="24"/>
                <w:rtl/>
              </w:rPr>
            </w:pPr>
          </w:p>
        </w:tc>
      </w:tr>
    </w:tbl>
    <w:p w:rsidR="00712156" w:rsidP="00712156">
      <w:pPr>
        <w:tabs>
          <w:tab w:val="left" w:pos="651"/>
        </w:tabs>
        <w:bidi/>
        <w:ind w:left="0" w:right="0"/>
        <w:rPr>
          <w:rFonts w:ascii="Times New Roman" w:hAnsi="Times New Roman" w:cs="B Nazanin"/>
          <w:color w:val="000000"/>
          <w:sz w:val="24"/>
          <w:rtl/>
        </w:rPr>
      </w:pPr>
      <w:r w:rsidRPr="00FA0793" w:rsidR="00D122A6">
        <w:rPr>
          <w:rFonts w:ascii="Times New Roman" w:hAnsi="Times New Roman" w:cs="B Nazanin"/>
          <w:color w:val="000000"/>
          <w:sz w:val="24"/>
          <w:rtl/>
        </w:rPr>
        <w:t xml:space="preserve">فهرست وسايل و موادي كه بايد از اعتبار اين طرح از </w:t>
      </w:r>
      <w:r>
        <w:rPr>
          <w:rFonts w:ascii="Times New Roman" w:hAnsi="Times New Roman" w:cs="B Nazanin"/>
          <w:color w:val="000000"/>
          <w:sz w:val="24"/>
          <w:rtl/>
        </w:rPr>
        <w:t>داخل  يا خارج كشور خريداري شود:</w:t>
      </w:r>
    </w:p>
    <w:p w:rsidR="00D122A6" w:rsidRPr="00712156" w:rsidP="00712156">
      <w:pPr>
        <w:tabs>
          <w:tab w:val="left" w:pos="651"/>
        </w:tabs>
        <w:bidi/>
        <w:ind w:left="0" w:right="0"/>
        <w:rPr>
          <w:rFonts w:ascii="Times New Roman" w:hAnsi="Times New Roman" w:cs="B Nazanin"/>
          <w:color w:val="000000"/>
          <w:sz w:val="24"/>
          <w:rtl/>
        </w:rPr>
      </w:pP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وسايل غيرمصرفي:</w:t>
      </w:r>
    </w:p>
    <w:tbl>
      <w:tblPr>
        <w:tblStyle w:val="TableNormal"/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6"/>
        <w:gridCol w:w="1134"/>
        <w:gridCol w:w="1559"/>
        <w:gridCol w:w="1675"/>
        <w:gridCol w:w="772"/>
        <w:gridCol w:w="1440"/>
        <w:gridCol w:w="1616"/>
      </w:tblGrid>
      <w:tr w:rsidTr="000639A6">
        <w:tblPrEx>
          <w:tblW w:w="10432" w:type="dxa"/>
          <w:tblLayout w:type="fixed"/>
          <w:tblLook w:val="0000"/>
        </w:tblPrEx>
        <w:tc>
          <w:tcPr>
            <w:tcW w:w="2236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نام دستگاه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772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تعداد لازم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616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Tr="000639A6">
        <w:tblPrEx>
          <w:tblW w:w="10432" w:type="dxa"/>
          <w:tblLayout w:type="fixed"/>
          <w:tblLook w:val="0000"/>
        </w:tblPrEx>
        <w:tc>
          <w:tcPr>
            <w:tcW w:w="2236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616800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</w:tr>
      <w:tr w:rsidTr="000639A6">
        <w:tblPrEx>
          <w:tblW w:w="10432" w:type="dxa"/>
          <w:tblLayout w:type="fixed"/>
          <w:tblLook w:val="0000"/>
        </w:tblPrEx>
        <w:tc>
          <w:tcPr>
            <w:tcW w:w="2236" w:type="dxa"/>
          </w:tcPr>
          <w:p w:rsidR="0029640F" w:rsidRPr="00FA0793" w:rsidP="00454D48">
            <w:pPr>
              <w:tabs>
                <w:tab w:val="left" w:pos="651"/>
              </w:tabs>
              <w:bidi/>
              <w:spacing w:after="0" w:line="240" w:lineRule="auto"/>
              <w:ind w:left="0" w:right="0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29640F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rtl/>
              </w:rPr>
            </w:pPr>
          </w:p>
        </w:tc>
      </w:tr>
    </w:tbl>
    <w:p w:rsidR="00D122A6" w:rsidRPr="00FA0793" w:rsidP="00DE0D56">
      <w:pPr>
        <w:tabs>
          <w:tab w:val="left" w:pos="810"/>
        </w:tabs>
        <w:bidi/>
        <w:spacing w:after="0" w:line="240" w:lineRule="auto"/>
        <w:ind w:left="0" w:right="113"/>
        <w:rPr>
          <w:rFonts w:ascii="Times New Roman" w:hAnsi="Times New Roman" w:cs="B Nazanin"/>
          <w:b/>
          <w:bCs/>
          <w:color w:val="000000"/>
          <w:sz w:val="24"/>
          <w:rtl/>
        </w:rPr>
      </w:pPr>
      <w:r w:rsidRPr="00FA0793">
        <w:rPr>
          <w:rFonts w:ascii="Times New Roman" w:hAnsi="Times New Roman" w:cs="B Nazanin"/>
          <w:b/>
          <w:bCs/>
          <w:color w:val="000000"/>
          <w:sz w:val="24"/>
          <w:rtl/>
        </w:rPr>
        <w:t>موادمصرفي:</w:t>
      </w:r>
    </w:p>
    <w:tbl>
      <w:tblPr>
        <w:tblStyle w:val="TableNormal"/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9"/>
        <w:gridCol w:w="1134"/>
        <w:gridCol w:w="1559"/>
        <w:gridCol w:w="1559"/>
        <w:gridCol w:w="1256"/>
        <w:gridCol w:w="1080"/>
        <w:gridCol w:w="1576"/>
      </w:tblGrid>
      <w:tr w:rsidTr="000639A6">
        <w:tblPrEx>
          <w:tblW w:w="10533" w:type="dxa"/>
          <w:tblLayout w:type="fixed"/>
          <w:tblLook w:val="0000"/>
        </w:tblPrEx>
        <w:tc>
          <w:tcPr>
            <w:tcW w:w="2369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نام ماده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تعداد</w:t>
            </w:r>
            <w:r w:rsidRPr="00FA0793" w:rsidR="000639A6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 xml:space="preserve"> </w:t>
            </w: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يا</w:t>
            </w:r>
            <w:r w:rsidRPr="00FA0793" w:rsidR="000639A6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 xml:space="preserve"> </w:t>
            </w: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مقدار لازم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576" w:type="dxa"/>
            <w:shd w:val="clear" w:color="auto" w:fill="F2F2F2"/>
            <w:vAlign w:val="center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FA0793">
              <w:rPr>
                <w:rFonts w:ascii="Times New Roman" w:hAnsi="Times New Roman"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Tr="000639A6">
        <w:tblPrEx>
          <w:tblW w:w="10533" w:type="dxa"/>
          <w:tblLayout w:type="fixed"/>
          <w:tblLook w:val="0000"/>
        </w:tblPrEx>
        <w:tc>
          <w:tcPr>
            <w:tcW w:w="236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</w:tr>
      <w:tr w:rsidTr="000639A6">
        <w:tblPrEx>
          <w:tblW w:w="10533" w:type="dxa"/>
          <w:tblLayout w:type="fixed"/>
          <w:tblLook w:val="0000"/>
        </w:tblPrEx>
        <w:tc>
          <w:tcPr>
            <w:tcW w:w="236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FA0793" w:rsidP="00454D48">
            <w:pPr>
              <w:tabs>
                <w:tab w:val="left" w:pos="651"/>
              </w:tabs>
              <w:spacing w:after="0" w:line="240" w:lineRule="auto"/>
              <w:rPr>
                <w:rFonts w:ascii="Times New Roman" w:hAnsi="Times New Roman" w:cs="B Nazanin"/>
                <w:b/>
                <w:bCs/>
                <w:color w:val="800080"/>
                <w:sz w:val="24"/>
                <w:rtl/>
              </w:rPr>
            </w:pPr>
          </w:p>
        </w:tc>
      </w:tr>
    </w:tbl>
    <w:p w:rsidR="000639A6" w:rsidRPr="00FA0793" w:rsidP="00AB3C85">
      <w:pPr>
        <w:bidi/>
        <w:spacing w:before="240" w:after="0"/>
        <w:ind w:left="0" w:right="0"/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FA0793">
        <w:rPr>
          <w:rFonts w:ascii="Times New Roman" w:hAnsi="Times New Roman" w:cs="B Nazanin"/>
          <w:b/>
          <w:bCs/>
          <w:color w:val="000000"/>
          <w:rtl/>
        </w:rPr>
        <w:t>هزينه هاي ديگر</w:t>
      </w:r>
    </w:p>
    <w:tbl>
      <w:tblPr>
        <w:tblStyle w:val="TableNormal"/>
        <w:bidiVisual/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6"/>
        <w:gridCol w:w="5456"/>
      </w:tblGrid>
      <w:tr w:rsidTr="00454D48">
        <w:tblPrEx>
          <w:tblW w:w="10912" w:type="dxa"/>
          <w:tblLayout w:type="fixed"/>
          <w:tblLook w:val="0000"/>
        </w:tblPrEx>
        <w:tc>
          <w:tcPr>
            <w:tcW w:w="5456" w:type="dxa"/>
          </w:tcPr>
          <w:p w:rsidR="00454D48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ساير موارد</w:t>
            </w:r>
          </w:p>
        </w:tc>
        <w:tc>
          <w:tcPr>
            <w:tcW w:w="5456" w:type="dxa"/>
          </w:tcPr>
          <w:p w:rsidR="00454D48" w:rsidRPr="00454D48" w:rsidP="00454D48">
            <w:pPr>
              <w:bidi/>
              <w:spacing w:after="0" w:line="240" w:lineRule="auto"/>
              <w:ind w:left="720" w:right="0"/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  <w:lang w:bidi="fa-IR"/>
              </w:rPr>
              <w:t>سایر هزینه ها</w:t>
            </w:r>
          </w:p>
        </w:tc>
      </w:tr>
      <w:tr w:rsidTr="00454D48">
        <w:tblPrEx>
          <w:tblW w:w="10912" w:type="dxa"/>
          <w:tblLayout w:type="fixed"/>
          <w:tblLook w:val="0000"/>
        </w:tblPrEx>
        <w:tc>
          <w:tcPr>
            <w:tcW w:w="5456" w:type="dxa"/>
          </w:tcPr>
          <w:p w:rsidR="00454D48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5456" w:type="dxa"/>
          </w:tcPr>
          <w:p w:rsidR="00454D48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0639A6" w:rsidRPr="00FA0793" w:rsidP="000639A6">
      <w:pPr>
        <w:bidi/>
        <w:ind w:left="0" w:right="0"/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FA0793">
        <w:rPr>
          <w:rFonts w:ascii="Times New Roman" w:hAnsi="Times New Roman" w:cs="B Nazanin"/>
          <w:b/>
          <w:bCs/>
          <w:color w:val="000000"/>
          <w:rtl/>
        </w:rPr>
        <w:t>جمع هزينه هاي طرح :</w:t>
      </w:r>
    </w:p>
    <w:tbl>
      <w:tblPr>
        <w:tblStyle w:val="TableNormal"/>
        <w:bidiVisual/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8"/>
        <w:gridCol w:w="2710"/>
        <w:gridCol w:w="2143"/>
        <w:gridCol w:w="2766"/>
      </w:tblGrid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هزينه پرسنلي</w:t>
            </w:r>
          </w:p>
        </w:tc>
        <w:tc>
          <w:tcPr>
            <w:tcW w:w="2710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................................ ريال</w:t>
            </w:r>
          </w:p>
        </w:tc>
      </w:tr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هزينه آزمايش‏ها و خدمات تخصصي</w:t>
            </w:r>
          </w:p>
        </w:tc>
        <w:tc>
          <w:tcPr>
            <w:tcW w:w="2710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هزينه مواد و وسايل مصرفي</w:t>
            </w:r>
          </w:p>
        </w:tc>
        <w:tc>
          <w:tcPr>
            <w:tcW w:w="2710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هزينه وسايل غير مصرفي</w:t>
            </w:r>
          </w:p>
        </w:tc>
        <w:tc>
          <w:tcPr>
            <w:tcW w:w="2710" w:type="dxa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616800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C14FE7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 w:hint="cs"/>
                <w:color w:val="000000"/>
                <w:rtl/>
              </w:rPr>
              <w:t xml:space="preserve">هزینه های دیگر </w:t>
            </w:r>
          </w:p>
        </w:tc>
        <w:tc>
          <w:tcPr>
            <w:tcW w:w="2710" w:type="dxa"/>
          </w:tcPr>
          <w:p w:rsidR="00C14FE7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C14FE7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C14FE7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Tr="00616800">
        <w:tblPrEx>
          <w:tblW w:w="10377" w:type="dxa"/>
          <w:tblLayout w:type="fixed"/>
          <w:tblLook w:val="0000"/>
        </w:tblPrEx>
        <w:tc>
          <w:tcPr>
            <w:tcW w:w="2758" w:type="dxa"/>
          </w:tcPr>
          <w:p w:rsidR="00C14FE7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 w:hint="cs"/>
                <w:color w:val="000000"/>
                <w:rtl/>
              </w:rPr>
            </w:pPr>
            <w:r w:rsidRPr="00FA0793">
              <w:rPr>
                <w:rFonts w:ascii="Times New Roman" w:hAnsi="Times New Roman" w:cs="B Nazanin" w:hint="cs"/>
                <w:color w:val="000000"/>
                <w:rtl/>
              </w:rPr>
              <w:t>جمع کل</w:t>
            </w:r>
          </w:p>
        </w:tc>
        <w:tc>
          <w:tcPr>
            <w:tcW w:w="2710" w:type="dxa"/>
          </w:tcPr>
          <w:p w:rsidR="00C14FE7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2143" w:type="dxa"/>
            <w:vAlign w:val="center"/>
          </w:tcPr>
          <w:p w:rsidR="00C14FE7" w:rsidRPr="00FA0793" w:rsidP="00454D48">
            <w:pPr>
              <w:bidi/>
              <w:spacing w:after="0" w:line="240" w:lineRule="auto"/>
              <w:ind w:left="0" w:right="0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C14FE7" w:rsidRPr="00FA0793" w:rsidP="00454D48">
            <w:pPr>
              <w:bidi/>
              <w:spacing w:after="0" w:line="240" w:lineRule="auto"/>
              <w:ind w:left="0" w:right="0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0639A6" w:rsidRPr="00FA0793" w:rsidP="00D00E02">
      <w:pPr>
        <w:bidi/>
        <w:ind w:left="0" w:right="0"/>
        <w:jc w:val="lowKashida"/>
        <w:rPr>
          <w:rFonts w:ascii="Times New Roman" w:hAnsi="Times New Roman" w:cs="B Nazanin"/>
          <w:color w:val="000000"/>
          <w:rtl/>
        </w:rPr>
      </w:pPr>
      <w:r w:rsidR="00621C9C">
        <w:rPr>
          <w:rFonts w:ascii="Times New Roman" w:hAnsi="Times New Roman" w:cs="B Nazanin" w:hint="cs"/>
          <w:color w:val="000000"/>
          <w:rtl/>
        </w:rPr>
        <w:t xml:space="preserve">مبلغ </w:t>
      </w:r>
    </w:p>
    <w:p w:rsidR="000639A6" w:rsidRPr="00FA0793" w:rsidP="00460831">
      <w:pPr>
        <w:numPr>
          <w:ilvl w:val="0"/>
          <w:numId w:val="1"/>
        </w:numPr>
        <w:bidi/>
        <w:ind w:left="360" w:right="113"/>
        <w:jc w:val="lowKashida"/>
        <w:rPr>
          <w:rFonts w:ascii="Times New Roman" w:hAnsi="Times New Roman" w:cs="B Nazanin"/>
          <w:b/>
          <w:bCs/>
          <w:color w:val="000000"/>
        </w:rPr>
      </w:pPr>
      <w:r w:rsidRPr="00FA0793">
        <w:rPr>
          <w:rFonts w:ascii="Times New Roman" w:hAnsi="Times New Roman" w:cs="B Nazanin"/>
          <w:b/>
          <w:bCs/>
          <w:color w:val="000000"/>
          <w:rtl/>
        </w:rPr>
        <w:t>منابع تأمين هزينه‏ها:</w:t>
      </w: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4410"/>
        <w:gridCol w:w="2124"/>
        <w:gridCol w:w="2394"/>
      </w:tblGrid>
      <w:tr w:rsidTr="00B21B3C">
        <w:tblPrEx>
          <w:tblW w:w="0" w:type="auto"/>
          <w:tblLook w:val="04A0"/>
        </w:tblPrEx>
        <w:tc>
          <w:tcPr>
            <w:tcW w:w="648" w:type="dxa"/>
            <w:shd w:val="clear" w:color="auto" w:fill="F2F2F2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رديف</w:t>
            </w:r>
          </w:p>
        </w:tc>
        <w:tc>
          <w:tcPr>
            <w:tcW w:w="4410" w:type="dxa"/>
            <w:shd w:val="clear" w:color="auto" w:fill="F2F2F2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نام موسسه يا ساير منابع تأمين مالی</w:t>
            </w:r>
          </w:p>
        </w:tc>
        <w:tc>
          <w:tcPr>
            <w:tcW w:w="2124" w:type="dxa"/>
            <w:shd w:val="clear" w:color="auto" w:fill="F2F2F2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ميزان مشارکت</w:t>
            </w:r>
          </w:p>
        </w:tc>
        <w:tc>
          <w:tcPr>
            <w:tcW w:w="2394" w:type="dxa"/>
            <w:shd w:val="clear" w:color="auto" w:fill="F2F2F2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ملاحظات</w:t>
            </w:r>
          </w:p>
        </w:tc>
      </w:tr>
      <w:tr w:rsidTr="00B21B3C">
        <w:tblPrEx>
          <w:tblW w:w="0" w:type="auto"/>
          <w:tblLook w:val="04A0"/>
        </w:tblPrEx>
        <w:tc>
          <w:tcPr>
            <w:tcW w:w="648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 w:rsidR="00011321">
              <w:rPr>
                <w:rFonts w:ascii="Times New Roman" w:hAnsi="Times New Roman" w:cs="B Nazanin"/>
                <w:color w:val="000000"/>
              </w:rPr>
              <w:t>1</w:t>
            </w:r>
          </w:p>
        </w:tc>
        <w:tc>
          <w:tcPr>
            <w:tcW w:w="4410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12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39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Tr="00B21B3C">
        <w:tblPrEx>
          <w:tblW w:w="0" w:type="auto"/>
          <w:tblLook w:val="04A0"/>
        </w:tblPrEx>
        <w:tc>
          <w:tcPr>
            <w:tcW w:w="648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2</w:t>
            </w:r>
          </w:p>
        </w:tc>
        <w:tc>
          <w:tcPr>
            <w:tcW w:w="4410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12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Tr="00B21B3C">
        <w:tblPrEx>
          <w:tblW w:w="0" w:type="auto"/>
          <w:tblLook w:val="04A0"/>
        </w:tblPrEx>
        <w:tc>
          <w:tcPr>
            <w:tcW w:w="648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3</w:t>
            </w:r>
          </w:p>
        </w:tc>
        <w:tc>
          <w:tcPr>
            <w:tcW w:w="4410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Tr="00B21B3C">
        <w:tblPrEx>
          <w:tblW w:w="0" w:type="auto"/>
          <w:tblLook w:val="04A0"/>
        </w:tblPrEx>
        <w:tc>
          <w:tcPr>
            <w:tcW w:w="648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4</w:t>
            </w:r>
          </w:p>
        </w:tc>
        <w:tc>
          <w:tcPr>
            <w:tcW w:w="4410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Tr="00B21B3C">
        <w:tblPrEx>
          <w:tblW w:w="0" w:type="auto"/>
          <w:tblLook w:val="04A0"/>
        </w:tblPrEx>
        <w:tc>
          <w:tcPr>
            <w:tcW w:w="648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A0793">
              <w:rPr>
                <w:rFonts w:ascii="Times New Roman" w:hAnsi="Times New Roman" w:cs="B Nazanin"/>
                <w:color w:val="000000"/>
                <w:rtl/>
              </w:rPr>
              <w:t>5</w:t>
            </w:r>
          </w:p>
        </w:tc>
        <w:tc>
          <w:tcPr>
            <w:tcW w:w="4410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FA0793" w:rsidP="00454D48">
            <w:pPr>
              <w:bidi/>
              <w:spacing w:after="0" w:line="240" w:lineRule="auto"/>
              <w:ind w:left="0" w:right="0"/>
              <w:jc w:val="lowKashida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0639A6" w:rsidRPr="00FA0793" w:rsidP="000639A6">
      <w:pPr>
        <w:bidi/>
        <w:ind w:left="0" w:right="0"/>
        <w:jc w:val="lowKashida"/>
        <w:rPr>
          <w:rFonts w:ascii="Times New Roman" w:hAnsi="Times New Roman" w:cs="B Nazanin"/>
          <w:b/>
          <w:bCs/>
          <w:color w:val="000000"/>
          <w:rtl/>
        </w:rPr>
      </w:pPr>
    </w:p>
    <w:p w:rsidR="000639A6" w:rsidRPr="00FA0793" w:rsidP="000639A6">
      <w:pPr>
        <w:bidi/>
        <w:ind w:left="0" w:right="0"/>
        <w:rPr>
          <w:rFonts w:ascii="Times New Roman" w:hAnsi="Times New Roman" w:cs="B Nazanin"/>
          <w:color w:val="000000"/>
          <w:rtl/>
        </w:rPr>
      </w:pPr>
      <w:r w:rsidRPr="00FA0793">
        <w:rPr>
          <w:rFonts w:ascii="Times New Roman" w:hAnsi="Times New Roman" w:cs="B Nazanin"/>
          <w:color w:val="000000"/>
          <w:rtl/>
        </w:rPr>
        <w:t xml:space="preserve">مبلغي كه از منابع ديگر كمك خواهد شد و نحوه مصرف آن :                                </w:t>
      </w:r>
      <w:r w:rsidRPr="00FA0793">
        <w:rPr>
          <w:rFonts w:ascii="Times New Roman" w:hAnsi="Times New Roman" w:cs="B Nazanin"/>
          <w:color w:val="000000"/>
        </w:rPr>
        <w:t>…………………………</w:t>
      </w:r>
      <w:r w:rsidRPr="00FA0793">
        <w:rPr>
          <w:rFonts w:ascii="Times New Roman" w:hAnsi="Times New Roman" w:cs="B Nazanin"/>
          <w:color w:val="000000"/>
          <w:rtl/>
        </w:rPr>
        <w:t>.ريال</w:t>
      </w:r>
    </w:p>
    <w:p w:rsidR="00CF6EE6" w:rsidP="000639A6">
      <w:pPr>
        <w:bidi/>
        <w:ind w:left="0" w:right="0"/>
        <w:rPr>
          <w:rFonts w:ascii="Times New Roman" w:hAnsi="Times New Roman" w:cs="B Nazanin"/>
          <w:color w:val="000000"/>
          <w:rtl/>
        </w:rPr>
      </w:pPr>
      <w:r w:rsidRPr="00FA0793" w:rsidR="000639A6">
        <w:rPr>
          <w:rFonts w:ascii="Times New Roman" w:hAnsi="Times New Roman" w:cs="B Nazanin"/>
          <w:color w:val="000000"/>
          <w:rtl/>
        </w:rPr>
        <w:t xml:space="preserve">باقيمانده هزينه هاي طرح كه تامين آن </w:t>
      </w:r>
      <w:r w:rsidRPr="00FA0793" w:rsidR="00E161E0">
        <w:rPr>
          <w:rFonts w:ascii="Times New Roman" w:hAnsi="Times New Roman" w:cs="B Nazanin"/>
          <w:color w:val="000000"/>
          <w:rtl/>
        </w:rPr>
        <w:t xml:space="preserve">از معاونت تحقيقات وزارت بهداشت </w:t>
      </w:r>
      <w:r w:rsidRPr="00FA0793" w:rsidR="000639A6">
        <w:rPr>
          <w:rFonts w:ascii="Times New Roman" w:hAnsi="Times New Roman" w:cs="B Nazanin"/>
          <w:color w:val="000000"/>
          <w:rtl/>
        </w:rPr>
        <w:t xml:space="preserve">درخواست مي شود :                               </w:t>
      </w:r>
      <w:r w:rsidRPr="00FA0793" w:rsidR="000639A6">
        <w:rPr>
          <w:rFonts w:ascii="Times New Roman" w:hAnsi="Times New Roman" w:cs="B Nazanin"/>
          <w:color w:val="000000"/>
        </w:rPr>
        <w:t>…………………………</w:t>
      </w:r>
      <w:r w:rsidRPr="00FA0793" w:rsidR="000639A6">
        <w:rPr>
          <w:rFonts w:ascii="Times New Roman" w:hAnsi="Times New Roman" w:cs="B Nazanin"/>
          <w:color w:val="000000"/>
          <w:rtl/>
        </w:rPr>
        <w:t>.ريال</w:t>
      </w:r>
    </w:p>
    <w:p w:rsidR="00135E0F" w:rsidP="00135E0F">
      <w:pPr>
        <w:bidi/>
        <w:ind w:left="0" w:right="0"/>
        <w:rPr>
          <w:rFonts w:ascii="Times New Roman" w:hAnsi="Times New Roman" w:cs="B Nazanin"/>
          <w:color w:val="000000"/>
          <w:rtl/>
        </w:rPr>
      </w:pPr>
    </w:p>
    <w:p w:rsidR="00CF6EE6" w:rsidRPr="00135E0F" w:rsidP="00135E0F">
      <w:pPr>
        <w:numPr>
          <w:ilvl w:val="0"/>
          <w:numId w:val="1"/>
        </w:numPr>
        <w:bidi/>
        <w:ind w:left="360" w:right="113"/>
        <w:jc w:val="lowKashida"/>
        <w:rPr>
          <w:rFonts w:ascii="Times New Roman" w:hAnsi="Times New Roman" w:cs="B Nazanin" w:hint="cs"/>
          <w:b/>
          <w:bCs/>
          <w:color w:val="000000"/>
          <w:rtl/>
        </w:rPr>
      </w:pPr>
      <w:r w:rsidRPr="00135E0F" w:rsidR="00135E0F">
        <w:rPr>
          <w:rFonts w:ascii="Times New Roman" w:hAnsi="Times New Roman" w:cs="B Nazanin" w:hint="cs"/>
          <w:b/>
          <w:bCs/>
          <w:color w:val="000000"/>
          <w:rtl/>
        </w:rPr>
        <w:t>ضمائم:</w:t>
      </w:r>
    </w:p>
    <w:p w:rsidR="00135E0F" w:rsidP="00135E0F">
      <w:pPr>
        <w:bidi/>
        <w:ind w:left="0" w:right="0"/>
        <w:rPr>
          <w:rFonts w:ascii="Times New Roman" w:hAnsi="Times New Roman" w:cs="B Nazanin"/>
          <w:color w:val="000000"/>
          <w:rtl/>
        </w:rPr>
      </w:pPr>
      <w:r>
        <w:rPr>
          <w:rFonts w:ascii="Times New Roman" w:hAnsi="Times New Roman" w:cs="B Nazanin" w:hint="cs"/>
          <w:color w:val="000000"/>
          <w:rtl/>
        </w:rPr>
        <w:t>پرسش نامه های کترل کیفی مرتبط با برنامه ثبت</w:t>
      </w:r>
    </w:p>
    <w:p w:rsidR="00CF6EE6" w:rsidRPr="00FA0793" w:rsidP="00CF6EE6">
      <w:pPr>
        <w:bidi/>
        <w:ind w:left="0" w:right="0"/>
        <w:rPr>
          <w:rFonts w:ascii="Times New Roman" w:hAnsi="Times New Roman" w:cs="B Nazanin"/>
          <w:color w:val="800080"/>
          <w:rtl/>
        </w:rPr>
      </w:pPr>
    </w:p>
    <w:p w:rsidR="00CF6EE6" w:rsidP="000639A6">
      <w:pPr>
        <w:bidi/>
        <w:ind w:left="0" w:right="0"/>
        <w:rPr>
          <w:rtl/>
        </w:rPr>
      </w:pPr>
    </w:p>
    <w:p w:rsidR="00CF6EE6" w:rsidRPr="00FA0793" w:rsidP="00CF6EE6">
      <w:pPr>
        <w:bidi/>
        <w:ind w:left="0" w:right="0"/>
        <w:rPr>
          <w:rFonts w:ascii="Times New Roman" w:hAnsi="Times New Roman" w:cs="B Nazanin"/>
          <w:color w:val="800080"/>
          <w:rtl/>
        </w:rPr>
      </w:pPr>
    </w:p>
    <w:tbl>
      <w:tblPr>
        <w:tblStyle w:val="TableNormal"/>
        <w:tblpPr w:leftFromText="180" w:rightFromText="180" w:vertAnchor="text" w:horzAnchor="margin" w:tblpY="-27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3"/>
        <w:gridCol w:w="1953"/>
        <w:gridCol w:w="5292"/>
        <w:gridCol w:w="630"/>
      </w:tblGrid>
      <w:tr w:rsidTr="00FC3A7E">
        <w:tblPrEx>
          <w:tblW w:w="9828" w:type="dxa"/>
          <w:tblLook w:val="04A0"/>
        </w:tblPrEx>
        <w:tc>
          <w:tcPr>
            <w:tcW w:w="9828" w:type="dxa"/>
            <w:gridSpan w:val="4"/>
            <w:shd w:val="clear" w:color="auto" w:fill="auto"/>
          </w:tcPr>
          <w:p w:rsidR="00FC3A7E" w:rsidRPr="00F10A27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چک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لیست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پیشنهادی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کنترل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کیفی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ساختار</w:t>
            </w:r>
            <w:r w:rsidRPr="00F10A27">
              <w:rPr>
                <w:rFonts w:ascii="Times New Roman" w:eastAsia="Times New Roman" w:hAnsi="Times New Roman" w:cs="B Titr"/>
                <w:b/>
                <w:bCs/>
                <w:rtl/>
              </w:rPr>
              <w:t xml:space="preserve"> </w:t>
            </w:r>
            <w:r w:rsidRPr="00F10A27">
              <w:rPr>
                <w:rFonts w:ascii="Times New Roman" w:eastAsia="Times New Roman" w:hAnsi="Times New Roman" w:cs="B Titr" w:hint="cs"/>
                <w:b/>
                <w:bCs/>
                <w:rtl/>
              </w:rPr>
              <w:t>علمی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9828" w:type="dxa"/>
            <w:gridSpan w:val="4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cs="B Nazanin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اطلاعات عمومی برنامه ثبت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گستره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مدیر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اجرایی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مسئول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اصلی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تصویب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شورای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پژوهشی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نوع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</w:t>
            </w:r>
            <w:r w:rsidRPr="00084F0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عارضه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/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مواجهه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/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خدمات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درمانی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/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سایر ):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B Nazani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کد اخلاق: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تصویب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شورای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اخلاق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B Nazani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مراکز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همکار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کاری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</w:tr>
      <w:tr w:rsidTr="001D5B11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A27A50" w:rsidRPr="00084F0A" w:rsidP="00264188">
            <w:pPr>
              <w:bidi/>
              <w:spacing w:after="0" w:line="240" w:lineRule="auto"/>
              <w:ind w:left="0" w:right="0"/>
              <w:rPr>
                <w:rFonts w:ascii="B Nazani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اسامی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تیم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ارزیاب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2" w:type="dxa"/>
            <w:gridSpan w:val="2"/>
            <w:shd w:val="clear" w:color="auto" w:fill="auto"/>
          </w:tcPr>
          <w:p w:rsidR="00A27A50" w:rsidRPr="00084F0A" w:rsidP="00A27A50">
            <w:pPr>
              <w:bidi/>
              <w:spacing w:after="0" w:line="240" w:lineRule="auto"/>
              <w:ind w:left="0" w:right="0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بازدید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9828" w:type="dxa"/>
            <w:gridSpan w:val="4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چک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لیست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کیفیت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بیماری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پاسخ‌ها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سؤال</w:t>
            </w:r>
          </w:p>
        </w:tc>
        <w:tc>
          <w:tcPr>
            <w:tcW w:w="630" w:type="dxa"/>
            <w:shd w:val="clear" w:color="auto" w:fill="auto"/>
          </w:tcPr>
          <w:p w:rsidR="00FC3A7E" w:rsidRPr="00084F0A" w:rsidP="00264188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084F0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FC3A7E" w:rsidP="00FC3A7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جمع‌آوری پیامدها/مشکلات سلامت با تعریف علمی و عملیاتی ارا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ئه‌شده در پروپوزال مطابقت دارد؟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۱</w:t>
            </w:r>
          </w:p>
        </w:tc>
      </w:tr>
      <w:tr w:rsidTr="00FC3A7E">
        <w:tblPrEx>
          <w:tblW w:w="9828" w:type="dxa"/>
          <w:tblLook w:val="04A0"/>
        </w:tblPrEx>
        <w:trPr>
          <w:trHeight w:val="695"/>
        </w:trPr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rPr>
                <w:rFonts w:ascii="B Nazani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اهدافی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متغیرهای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نیاز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دارند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  <w:p w:rsidR="00FC3A7E" w:rsidRPr="00FC3A7E" w:rsidP="00FC3A7E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rPr>
                <w:rFonts w:ascii="B Nazani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کل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  <w:r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084F0A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 xml:space="preserve"> درصد</w:t>
            </w:r>
            <w:r w:rsidRPr="00084F0A">
              <w:rPr>
                <w:rFonts w:ascii="B Nazani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 درصدی از اهداف برنامه</w:t>
            </w:r>
            <w:r w:rsidRPr="00084F0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موردنیاز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هستند؟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اهداف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۲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اضافی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FC3A7E" w:rsidRPr="00084F0A" w:rsidP="00FC3A7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 درصدی از متغیرها اضافی هستند؟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اهداف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۳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دارای دیکشنری داده است؟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فرمتی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مشخص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گذاری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داده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تعریف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نحوه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اندازه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گیری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آن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۴</w:t>
            </w:r>
          </w:p>
        </w:tc>
      </w:tr>
      <w:tr w:rsidTr="00FC3A7E">
        <w:tblPrEx>
          <w:tblW w:w="9828" w:type="dxa"/>
          <w:tblLook w:val="04A0"/>
        </w:tblPrEx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5292" w:type="dxa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صورتجلسات بحث گروهی برای تعیین حداقل متغیرهای ضروری ثبت موجود است؟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صورتجلسات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بحث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گروهی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حضور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متخصصین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مرتبط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جهت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تدوین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حداقل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ضروری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۵</w:t>
            </w:r>
          </w:p>
        </w:tc>
      </w:tr>
      <w:tr w:rsidTr="00FC3A7E">
        <w:tblPrEx>
          <w:tblW w:w="9828" w:type="dxa"/>
          <w:tblLook w:val="04A0"/>
        </w:tblPrEx>
        <w:trPr>
          <w:trHeight w:val="407"/>
        </w:trPr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پیگیری</w:t>
            </w:r>
          </w:p>
        </w:tc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ثبت اولیه</w:t>
            </w:r>
          </w:p>
        </w:tc>
        <w:tc>
          <w:tcPr>
            <w:tcW w:w="5292" w:type="dxa"/>
            <w:vMerge w:val="restart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i/>
                <w:iCs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چند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تمامی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طور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انتخاب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10% 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بیمار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تصادفی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(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تمام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مراکز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)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روی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بانک داده های ثبت به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منظور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تمام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>)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اولیه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پیگیری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>(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۶</w:t>
            </w:r>
          </w:p>
        </w:tc>
      </w:tr>
      <w:tr w:rsidTr="00FC3A7E">
        <w:tblPrEx>
          <w:tblW w:w="9828" w:type="dxa"/>
          <w:tblLook w:val="04A0"/>
        </w:tblPrEx>
        <w:trPr>
          <w:trHeight w:val="1010"/>
        </w:trPr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i/>
                <w:iCs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  <w:r w:rsidRPr="00084F0A">
              <w:rPr>
                <w:rFonts w:ascii="Times New Roman" w:eastAsia="Times New Roman" w:hAnsi="Times New Roman" w:cs="B Nazanin"/>
                <w:i/>
                <w:iCs/>
                <w:rtl/>
              </w:rPr>
              <w:t xml:space="preserve"> 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 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292" w:type="dxa"/>
            <w:vMerge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Tr="00FC3A7E">
        <w:tblPrEx>
          <w:tblW w:w="9828" w:type="dxa"/>
          <w:tblLook w:val="04A0"/>
        </w:tblPrEx>
        <w:trPr>
          <w:trHeight w:val="156"/>
        </w:trPr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پیگیری</w:t>
            </w:r>
          </w:p>
        </w:tc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ثبت اولیه</w:t>
            </w:r>
          </w:p>
        </w:tc>
        <w:tc>
          <w:tcPr>
            <w:tcW w:w="5292" w:type="dxa"/>
            <w:vMerge w:val="restart"/>
            <w:shd w:val="clear" w:color="auto" w:fill="auto"/>
            <w:hideMark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 درصدی از هر متغیر تکمیل شده است؟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انتخاب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10% از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 (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یک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گروه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آنتروپومتریک، آزمایشگاهی، ....)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تصادفی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منظور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اینکه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چند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افراد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تکمیل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است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(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اولیه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پیگیری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)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۷</w:t>
            </w:r>
          </w:p>
        </w:tc>
      </w:tr>
      <w:tr w:rsidTr="00FC3A7E">
        <w:tblPrEx>
          <w:tblW w:w="9828" w:type="dxa"/>
          <w:tblLook w:val="04A0"/>
        </w:tblPrEx>
        <w:trPr>
          <w:trHeight w:val="156"/>
        </w:trPr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i/>
                <w:iCs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  <w:r w:rsidRPr="00084F0A">
              <w:rPr>
                <w:rFonts w:ascii="Times New Roman" w:eastAsia="Times New Roman" w:hAnsi="Times New Roman" w:cs="B Nazanin"/>
                <w:i/>
                <w:iCs/>
                <w:rtl/>
              </w:rPr>
              <w:t xml:space="preserve"> 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953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 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کامل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</w:rPr>
              <w:t>: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292" w:type="dxa"/>
            <w:vMerge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Tr="00FC3A7E">
        <w:tblPrEx>
          <w:tblW w:w="9828" w:type="dxa"/>
          <w:tblLook w:val="04A0"/>
        </w:tblPrEx>
        <w:trPr>
          <w:trHeight w:val="156"/>
        </w:trPr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بلی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خیر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5292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پروپوزال،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فعلی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بانک داده 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/>
                <w:sz w:val="20"/>
                <w:szCs w:val="20"/>
                <w:rtl/>
              </w:rPr>
              <w:t>۸</w:t>
            </w:r>
          </w:p>
        </w:tc>
      </w:tr>
      <w:tr w:rsidTr="00FC3A7E">
        <w:tblPrEx>
          <w:tblW w:w="9828" w:type="dxa"/>
          <w:tblLook w:val="04A0"/>
        </w:tblPrEx>
        <w:trPr>
          <w:trHeight w:val="156"/>
        </w:trPr>
        <w:tc>
          <w:tcPr>
            <w:tcW w:w="3906" w:type="dxa"/>
            <w:gridSpan w:val="2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5292" w:type="dxa"/>
            <w:shd w:val="clear" w:color="auto" w:fill="auto"/>
          </w:tcPr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پیوستگی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  <w:p w:rsidR="00FC3A7E" w:rsidRPr="00084F0A" w:rsidP="00264188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قابل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جمع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آوری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پروپوزال،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فعلی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بانک داده 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3A7E" w:rsidRPr="00084F0A" w:rsidP="002641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</w:tbl>
    <w:p w:rsidR="00084F0A" w:rsidRPr="00084F0A" w:rsidP="00FC3A7E">
      <w:pPr>
        <w:tabs>
          <w:tab w:val="left" w:pos="960"/>
        </w:tabs>
        <w:spacing w:after="0"/>
        <w:rPr>
          <w:vanish/>
        </w:rPr>
      </w:pPr>
    </w:p>
    <w:tbl>
      <w:tblPr>
        <w:tblStyle w:val="TableNormal"/>
        <w:tblpPr w:leftFromText="180" w:rightFromText="180" w:vertAnchor="text" w:horzAnchor="margin" w:tblpY="-32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781"/>
        <w:gridCol w:w="781"/>
        <w:gridCol w:w="781"/>
        <w:gridCol w:w="782"/>
        <w:gridCol w:w="4662"/>
        <w:gridCol w:w="1080"/>
      </w:tblGrid>
      <w:tr w:rsidTr="00084F0A">
        <w:tblPrEx>
          <w:tblW w:w="9648" w:type="dxa"/>
          <w:tblLook w:val="04A0"/>
        </w:tblPrEx>
        <w:trPr>
          <w:trHeight w:val="156"/>
        </w:trPr>
        <w:tc>
          <w:tcPr>
            <w:tcW w:w="3906" w:type="dxa"/>
            <w:gridSpan w:val="5"/>
            <w:shd w:val="clear" w:color="auto" w:fill="auto"/>
          </w:tcPr>
          <w:p w:rsidR="00CF6EE6" w:rsidRPr="00CF6EE6" w:rsidP="00084F0A">
            <w:pPr>
              <w:bidi/>
              <w:spacing w:after="0" w:line="240" w:lineRule="auto"/>
              <w:ind w:left="0" w:right="0"/>
              <w:rPr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  <w:p w:rsidR="00CF6EE6" w:rsidRPr="00CF6EE6" w:rsidP="00084F0A">
            <w:pPr>
              <w:bidi/>
              <w:spacing w:after="0" w:line="240" w:lineRule="auto"/>
              <w:ind w:left="0" w:right="0"/>
            </w:pPr>
            <w:r w:rsidRPr="00CF6EE6">
              <w:rPr>
                <w:rFonts w:hint="cs"/>
                <w:rtl/>
              </w:rPr>
              <w:t>درصد: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گذاری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پیوستگی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10% از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های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پروپوزال،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فعلی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بانک داده ها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Tr="00084F0A">
        <w:tblPrEx>
          <w:tblW w:w="9648" w:type="dxa"/>
          <w:tblLook w:val="04A0"/>
        </w:tblPrEx>
        <w:trPr>
          <w:trHeight w:val="156"/>
        </w:trPr>
        <w:tc>
          <w:tcPr>
            <w:tcW w:w="3906" w:type="dxa"/>
            <w:gridSpan w:val="5"/>
            <w:shd w:val="clear" w:color="auto" w:fill="auto"/>
          </w:tcPr>
          <w:p w:rsidR="00CF6EE6" w:rsidRPr="00CF6EE6" w:rsidP="00084F0A">
            <w:pPr>
              <w:bidi/>
              <w:spacing w:after="0" w:line="240" w:lineRule="auto"/>
              <w:ind w:left="0" w:right="0"/>
              <w:rPr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  <w:p w:rsidR="00CF6EE6" w:rsidRPr="00CF6EE6" w:rsidP="00084F0A">
            <w:pPr>
              <w:bidi/>
              <w:spacing w:after="0" w:line="240" w:lineRule="auto"/>
              <w:ind w:left="0" w:right="0"/>
            </w:pPr>
            <w:r w:rsidRPr="00CF6EE6">
              <w:rPr>
                <w:rFonts w:hint="cs"/>
                <w:rtl/>
              </w:rPr>
              <w:t>درصد: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اندازه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گیری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ثبات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10% از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متغیر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های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پروپوزال،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پرسشنامه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فعلی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بانک داده ها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tabs>
                <w:tab w:val="left" w:pos="2934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  <w:tab/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سازوکار داخلی برای شناسایی موارد تکراری وجود دارد؟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معیارهایی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جلوگیری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تکراری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tabs>
                <w:tab w:val="left" w:pos="2934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تکرار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tabs>
                <w:tab w:val="left" w:pos="2934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افراد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tabs>
                <w:tab w:val="left" w:pos="2934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چند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بیش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تکرار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تمام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بانک داده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تشخیص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بیماری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  <w:p w:rsidR="00CF6EE6" w:rsidRPr="00084F0A" w:rsidP="00084F0A">
            <w:pPr>
              <w:pBdr>
                <w:bottom w:val="dashSmallGap" w:sz="4" w:space="1" w:color="auto"/>
              </w:pBd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 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علائم و شکایات:</w:t>
            </w:r>
          </w:p>
          <w:p w:rsidR="00CF6EE6" w:rsidRPr="00084F0A" w:rsidP="00084F0A">
            <w:pPr>
              <w:pBdr>
                <w:bottom w:val="dashSmallGap" w:sz="4" w:space="1" w:color="auto"/>
              </w:pBd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 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 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دارویی: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متغیرهای ثبت براساس استانداردهای بین‌المللی کدگذاری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/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تعریف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/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و ثبت شده‌اند؟</w:t>
            </w:r>
          </w:p>
          <w:p w:rsidR="00CF6EE6" w:rsidRPr="00084F0A" w:rsidP="00084F0A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گذاری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10% 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 استانداردهای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بین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المللی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مبنای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مستندات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 در هر گروه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پوشش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چقدر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مدارک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پزشکی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بانک داده ها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بازه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زمانی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معین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781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CF6EE6" w:rsidRPr="00084F0A" w:rsidP="00084F0A">
            <w:pPr>
              <w:tabs>
                <w:tab w:val="left" w:pos="1386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CF6EE6" w:rsidRPr="00711533" w:rsidP="0071153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1533" w:rsidR="0071153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CF6EE6" w:rsidRPr="00084F0A" w:rsidP="00084F0A">
            <w:pPr>
              <w:tabs>
                <w:tab w:val="left" w:pos="1386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CF6EE6" w:rsidRPr="00084F0A" w:rsidP="00084F0A">
            <w:pPr>
              <w:tabs>
                <w:tab w:val="left" w:pos="1386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مدیریتی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راستای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اهداف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باشد؟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ترکیب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ساختار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مدیریتی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توجه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اهداف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 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برنامه</w:t>
            </w:r>
            <w:r w:rsidRPr="00084F0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عملیاتی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عملیاتی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 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درصد تحقق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عملیاتی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اهداف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همخوانی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بر اساس اهداف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کلاس آموزشی برگزار شده 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برگزار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کلاس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آموزشی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بر اساس مدارک مستدل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افراد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شاغل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چند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افراد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شاغل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آموزشی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(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حداقل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صادر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حداقل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یک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گواهی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آموزشی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برای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مسئول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اصلی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مدیر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اجرایی،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اعضای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راهبردی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افراد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دخیل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داده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آنالیز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گزارش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پروتکل اجرایی برنامه</w:t>
            </w:r>
            <w:r w:rsidRPr="00084F0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پروتکل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اجرایی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  <w:hideMark/>
          </w:tcPr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استانداردهای پروتکل اجرایی مطابق استانداردهای بین‌المللی است؟</w:t>
            </w:r>
          </w:p>
          <w:p w:rsidR="00CF6EE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پروتکل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اجرایی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با پروتکل هایی بین المللی مورد استفاده توسط هر ثبت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6EE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</w:tr>
      <w:tr w:rsidTr="00084F0A">
        <w:tblPrEx>
          <w:tblW w:w="9648" w:type="dxa"/>
          <w:tblLook w:val="04A0"/>
        </w:tblPrEx>
        <w:trPr>
          <w:trHeight w:val="156"/>
        </w:trPr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دستورالعمل‌های اخلاق و محرمانگی اطلاعات وجود دارد؟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دستورالعمل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رعایت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اصول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اخلاقی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محرمانگی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اطلاعات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</w:tr>
      <w:tr w:rsidTr="00084F0A">
        <w:tblPrEx>
          <w:tblW w:w="9648" w:type="dxa"/>
          <w:tblLook w:val="04A0"/>
        </w:tblPrEx>
        <w:trPr>
          <w:trHeight w:val="156"/>
        </w:trPr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بلی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خیر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کمیته</w:t>
            </w:r>
            <w:r w:rsidRPr="00084F0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راهبردی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دو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تشکیل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جلسه می‌دهد؟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صورتجلسه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راهبردی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</w:tr>
      <w:tr w:rsidTr="00084F0A">
        <w:tblPrEx>
          <w:tblW w:w="9648" w:type="dxa"/>
          <w:tblLook w:val="04A0"/>
        </w:tblPrEx>
        <w:trPr>
          <w:trHeight w:val="911"/>
        </w:trPr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صورتجلسات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راهبردی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باشد؟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صورتجلسه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راهبردی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</w:tr>
      <w:tr w:rsidTr="00084F0A">
        <w:tblPrEx>
          <w:tblW w:w="9648" w:type="dxa"/>
          <w:tblLook w:val="04A0"/>
        </w:tblPrEx>
        <w:trPr>
          <w:trHeight w:val="1415"/>
        </w:trPr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اعضای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حاضر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اعضا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:</w:t>
            </w:r>
          </w:p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چند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اعضای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راهبردی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حضور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داشتند؟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صورتجلسه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کمیته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راهبردی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نظر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حضور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تمام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اعضا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مراکز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همکار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جلسه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بر اساس اطلاعات ثبت شده در پروپزال و قرارداد برنامه ثبت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</w:tr>
      <w:tr w:rsidTr="00084F0A">
        <w:tblPrEx>
          <w:tblW w:w="9648" w:type="dxa"/>
          <w:tblLook w:val="04A0"/>
        </w:tblPrEx>
        <w:trPr>
          <w:trHeight w:val="1298"/>
        </w:trPr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تعداد پیگیری انجام‌شده: 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موردنیاز: 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درصد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 درصدی از پیگیری‌های روتین برای هر فرد انجام شده است؟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10% 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بیمار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صورت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تصادفی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منظور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مشخص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پیگیری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انجام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شده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781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62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تعداد نمونه‌های ثبت‌شده مطابق حجم نمونه</w:t>
            </w:r>
            <w:r w:rsidRPr="00084F0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پیش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بینی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B94430" w:rsidRPr="00084F0A" w:rsidP="00084F0A">
            <w:pPr>
              <w:tabs>
                <w:tab w:val="left" w:pos="1386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موارد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پروپوزال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 بانک داده ها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(بالاترین امتیاز 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430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تفاهم‌نامه وجود دارد؟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تفاهم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نامه امضا شده بین معاونت تحقیقات، کمیته راهبردی و مجری دوم و معاونت تحقیقات مرکز دوم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درون دانشگاهی:</w:t>
            </w:r>
          </w:p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بین دانشگاهی:</w:t>
            </w:r>
          </w:p>
        </w:tc>
        <w:tc>
          <w:tcPr>
            <w:tcW w:w="4662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تفاهم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منعقدشده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مراکز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همکار</w:t>
            </w:r>
          </w:p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تفاهم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نامه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430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Tr="00084F0A">
        <w:tblPrEx>
          <w:tblW w:w="9648" w:type="dxa"/>
          <w:tblLook w:val="04A0"/>
        </w:tblPrEx>
        <w:tc>
          <w:tcPr>
            <w:tcW w:w="3906" w:type="dxa"/>
            <w:gridSpan w:val="5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662" w:type="dxa"/>
            <w:shd w:val="clear" w:color="auto" w:fill="auto"/>
          </w:tcPr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آیا نرم‌افزار دارای قابلیت‌های لازم برای سیستم پایش است؟ </w:t>
            </w:r>
          </w:p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شامل: اعتبارسنجی، نمایش مشروط، کنترل دسترسی، پشتیبان‌گیری، رمزگذاری، گزارش‌گیری، تاریخچه تغییرات، تبادل با سایر سامانه‌ها (همگی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(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94430" w:rsidRPr="00084F0A" w:rsidP="00084F0A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-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نرم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افزاری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قابلیت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لازم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یک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نظام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مراقبت</w:t>
            </w:r>
          </w:p>
          <w:p w:rsidR="00B94430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-بررسی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نرم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افزار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نظر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دارا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بودن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اعتبار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داخلی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4430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</w:tr>
    </w:tbl>
    <w:p w:rsidR="000639A6" w:rsidP="000639A6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9D6836" w:rsidP="009D6836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B94430" w:rsidP="00B94430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B94430" w:rsidP="00B94430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B94430" w:rsidP="00B94430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B94430" w:rsidP="00B94430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p w:rsidR="00B94430" w:rsidP="00B94430">
      <w:pPr>
        <w:bidi/>
        <w:ind w:left="0" w:right="0"/>
        <w:rPr>
          <w:rFonts w:ascii="Times New Roman" w:hAnsi="Times New Roman" w:cs="B Nazanin"/>
          <w:color w:val="800080"/>
          <w:rtl/>
          <w:lang w:bidi="fa-IR"/>
        </w:rPr>
      </w:pPr>
    </w:p>
    <w:tbl>
      <w:tblPr>
        <w:tblStyle w:val="TableNormal"/>
        <w:tblpPr w:leftFromText="180" w:rightFromText="180" w:vertAnchor="text" w:horzAnchor="page" w:tblpX="1616" w:tblpY="-1021"/>
        <w:tblW w:w="89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06"/>
        <w:gridCol w:w="4466"/>
        <w:gridCol w:w="625"/>
      </w:tblGrid>
      <w:tr w:rsidTr="00084F0A">
        <w:tblPrEx>
          <w:tblW w:w="8997" w:type="dxa"/>
          <w:tblInd w:w="113" w:type="dxa"/>
          <w:tblLook w:val="04A0"/>
        </w:tblPrEx>
        <w:tc>
          <w:tcPr>
            <w:tcW w:w="3906" w:type="dxa"/>
            <w:shd w:val="clear" w:color="auto" w:fill="auto"/>
          </w:tcPr>
          <w:p w:rsidR="009D6836" w:rsidRPr="00084F0A" w:rsidP="00084F0A">
            <w:pPr>
              <w:tabs>
                <w:tab w:val="right" w:pos="3690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466" w:type="dxa"/>
            <w:shd w:val="clear" w:color="auto" w:fill="auto"/>
            <w:hideMark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گزارش‌های منتشرشده با اطلاعات موجود مطابقت دارند؟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مطابقت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گزارشات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منتشرشده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با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اطلاعات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(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مدارک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پزشکی،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بانک داده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گزارش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، ...)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</w:tr>
      <w:tr w:rsidTr="00084F0A">
        <w:tblPrEx>
          <w:tblW w:w="8997" w:type="dxa"/>
          <w:tblInd w:w="113" w:type="dxa"/>
          <w:tblLook w:val="04A0"/>
        </w:tblPrEx>
        <w:tc>
          <w:tcPr>
            <w:tcW w:w="390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تعداد دریافت‌شده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: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موردنیاز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درصد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66" w:type="dxa"/>
            <w:shd w:val="clear" w:color="auto" w:fill="auto"/>
            <w:hideMark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چه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از گزارش‌های موردنیاز به واحد ثبت بیماری دانشگاه ارسال شده است؟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تعداد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گزارشات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سالانه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دریافتی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  <w:tr w:rsidTr="00084F0A">
        <w:tblPrEx>
          <w:tblW w:w="8997" w:type="dxa"/>
          <w:tblInd w:w="113" w:type="dxa"/>
          <w:tblLook w:val="04A0"/>
        </w:tblPrEx>
        <w:tc>
          <w:tcPr>
            <w:tcW w:w="390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466" w:type="dxa"/>
            <w:shd w:val="clear" w:color="auto" w:fill="auto"/>
            <w:hideMark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آیا پروتکل دسترسی کاربران مختلف به داده‌های ثبت وجود دارد؟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پروتکل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سطوح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دسترسی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کاربر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به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داده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های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ثبت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</w:tr>
      <w:tr w:rsidTr="00084F0A">
        <w:tblPrEx>
          <w:tblW w:w="8997" w:type="dxa"/>
          <w:tblInd w:w="113" w:type="dxa"/>
          <w:tblLook w:val="04A0"/>
        </w:tblPrEx>
        <w:tc>
          <w:tcPr>
            <w:tcW w:w="390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46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پروتکل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کیفی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باشد؟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پروتکل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کنترل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کیفی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Tr="00084F0A">
        <w:tblPrEx>
          <w:tblW w:w="8997" w:type="dxa"/>
          <w:tblInd w:w="113" w:type="dxa"/>
          <w:tblLook w:val="04A0"/>
        </w:tblPrEx>
        <w:tc>
          <w:tcPr>
            <w:tcW w:w="390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بلی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4466" w:type="dxa"/>
            <w:shd w:val="clear" w:color="auto" w:fill="auto"/>
          </w:tcPr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گزارشات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کیفی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درون برنامه ثبت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084F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باشد؟</w:t>
            </w:r>
          </w:p>
          <w:p w:rsidR="009D6836" w:rsidRPr="00084F0A" w:rsidP="00084F0A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بررسی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وجود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گزارشات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و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مستندات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کنترل</w:t>
            </w:r>
            <w:r w:rsidRPr="00084F0A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fa-IR"/>
              </w:rPr>
              <w:t xml:space="preserve"> </w:t>
            </w:r>
            <w:r w:rsidRPr="00084F0A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fa-IR"/>
              </w:rPr>
              <w:t>کیفی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836" w:rsidRPr="00084F0A" w:rsidP="00084F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84F0A">
              <w:rPr>
                <w:rFonts w:cs="B Nazanin" w:hint="cs"/>
                <w:sz w:val="20"/>
                <w:szCs w:val="20"/>
                <w:rtl/>
              </w:rPr>
              <w:t>36</w:t>
            </w:r>
          </w:p>
        </w:tc>
      </w:tr>
    </w:tbl>
    <w:p w:rsidR="009D6836" w:rsidRPr="00FA0793" w:rsidP="009D6836">
      <w:pPr>
        <w:bidi/>
        <w:ind w:left="0" w:right="0"/>
        <w:rPr>
          <w:rFonts w:ascii="Times New Roman" w:hAnsi="Times New Roman" w:cs="B Nazanin" w:hint="cs"/>
          <w:color w:val="800080"/>
          <w:rtl/>
          <w:lang w:bidi="fa-IR"/>
        </w:rPr>
      </w:pPr>
    </w:p>
    <w:p w:rsidR="00B55FEA" w:rsidP="005D6286">
      <w:pPr>
        <w:pStyle w:val="Heading2"/>
        <w:bidi/>
        <w:ind w:left="0" w:right="0"/>
        <w:jc w:val="center"/>
        <w:rPr>
          <w:rFonts w:ascii="Times New Roman" w:hAnsi="Times New Roman" w:cs="B Nazanin"/>
          <w:i w:val="0"/>
          <w:iCs w:val="0"/>
          <w:color w:val="000000"/>
          <w:szCs w:val="24"/>
          <w:rtl/>
        </w:rPr>
      </w:pPr>
    </w:p>
    <w:p w:rsidR="00E42172" w:rsidRPr="00FA0793" w:rsidP="00E42172">
      <w:pPr>
        <w:keepNext/>
        <w:tabs>
          <w:tab w:val="right" w:pos="540"/>
        </w:tabs>
        <w:bidi/>
        <w:spacing w:before="200" w:after="0" w:line="240" w:lineRule="auto"/>
        <w:ind w:left="360" w:right="0"/>
        <w:outlineLvl w:val="0"/>
        <w:rPr>
          <w:rFonts w:ascii="Times New Roman" w:eastAsia="Times New Roman" w:hAnsi="Times New Roman" w:cs="B Nazanin" w:hint="cs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FA0793" w:rsidP="00FF60B1">
      <w:pPr>
        <w:keepNext/>
        <w:tabs>
          <w:tab w:val="right" w:pos="540"/>
        </w:tabs>
        <w:bidi/>
        <w:spacing w:before="200" w:after="0" w:line="240" w:lineRule="auto"/>
        <w:ind w:left="0" w:right="0"/>
        <w:outlineLvl w:val="0"/>
        <w:rPr>
          <w:rFonts w:ascii="Times New Roman" w:eastAsia="Times New Roman" w:hAnsi="Times New Roman" w:cs="B Nazanin"/>
          <w:b/>
          <w:bCs/>
          <w:kern w:val="32"/>
          <w:sz w:val="26"/>
          <w:szCs w:val="26"/>
          <w:rtl/>
          <w:lang w:bidi="fa-IR"/>
        </w:rPr>
      </w:pPr>
    </w:p>
    <w:sectPr w:rsidSect="005A6EE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0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36" w:rsidP="007A0AD0">
    <w:pPr>
      <w:pStyle w:val="Footer"/>
      <w:bidi/>
      <w:ind w:left="0"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6849">
      <w:rPr>
        <w:noProof/>
        <w:rtl/>
      </w:rPr>
      <w:t>6</w:t>
    </w:r>
    <w:r>
      <w:rPr>
        <w:noProof/>
      </w:rPr>
      <w:fldChar w:fldCharType="end"/>
    </w:r>
  </w:p>
  <w:p w:rsidR="009D68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36" w:rsidRPr="00ED5387" w:rsidP="00104094">
    <w:pPr>
      <w:pStyle w:val="Footer"/>
      <w:pBdr>
        <w:top w:val="single" w:sz="4" w:space="1" w:color="auto"/>
      </w:pBdr>
      <w:bidi/>
      <w:ind w:left="0" w:right="0"/>
      <w:jc w:val="center"/>
      <w:rPr>
        <w:rFonts w:cs="B Nazanin"/>
        <w:sz w:val="20"/>
        <w:szCs w:val="20"/>
        <w:lang w:bidi="fa-IR"/>
      </w:rPr>
    </w:pPr>
    <w:r w:rsidRPr="006D14F2">
      <w:rPr>
        <w:rFonts w:cs="B Nazanin" w:hint="cs"/>
        <w:b/>
        <w:bCs/>
        <w:sz w:val="20"/>
        <w:szCs w:val="20"/>
        <w:rtl/>
        <w:lang w:bidi="fa-IR"/>
      </w:rPr>
      <w:t>نشانی پستی:</w:t>
    </w:r>
    <w:r w:rsidRPr="006D14F2">
      <w:rPr>
        <w:rFonts w:cs="B Nazanin" w:hint="cs"/>
        <w:sz w:val="20"/>
        <w:szCs w:val="20"/>
        <w:rtl/>
        <w:lang w:bidi="fa-IR"/>
      </w:rPr>
      <w:t xml:space="preserve"> تهران، شهرک قدس (غرب)، بین فلامک و زرافشان، ستاد مرکزی وزارت بهداشت، درمان و آموزش پزشکی، معاونت تحقیقات و فناوری، بلوک </w:t>
    </w:r>
    <w:r w:rsidRPr="006D14F2">
      <w:rPr>
        <w:rFonts w:cs="B Nazanin"/>
        <w:sz w:val="20"/>
        <w:szCs w:val="20"/>
        <w:lang w:bidi="fa-IR"/>
      </w:rPr>
      <w:t>A</w:t>
    </w:r>
    <w:r w:rsidRPr="006D14F2">
      <w:rPr>
        <w:rFonts w:cs="B Nazanin" w:hint="cs"/>
        <w:sz w:val="20"/>
        <w:szCs w:val="20"/>
        <w:rtl/>
        <w:lang w:bidi="fa-IR"/>
      </w:rPr>
      <w:t xml:space="preserve">، طبقه 15.  </w:t>
    </w:r>
    <w:r w:rsidRPr="006D14F2">
      <w:rPr>
        <w:rFonts w:cs="B Nazanin" w:hint="cs"/>
        <w:b/>
        <w:bCs/>
        <w:sz w:val="20"/>
        <w:szCs w:val="20"/>
        <w:rtl/>
        <w:lang w:bidi="fa-IR"/>
      </w:rPr>
      <w:t>تلفن</w:t>
    </w:r>
    <w:r w:rsidRPr="006D14F2">
      <w:rPr>
        <w:rFonts w:cs="B Nazanin" w:hint="cs"/>
        <w:b/>
        <w:bCs/>
        <w:sz w:val="20"/>
        <w:szCs w:val="20"/>
        <w:rtl/>
        <w:lang w:bidi="fa-IR"/>
      </w:rPr>
      <w:t>‏</w:t>
    </w:r>
    <w:r w:rsidRPr="006D14F2">
      <w:rPr>
        <w:rFonts w:cs="B Nazanin" w:hint="cs"/>
        <w:b/>
        <w:bCs/>
        <w:sz w:val="20"/>
        <w:szCs w:val="20"/>
        <w:rtl/>
        <w:lang w:bidi="fa-IR"/>
      </w:rPr>
      <w:t xml:space="preserve">های تماس:   </w:t>
    </w:r>
    <w:r w:rsidRPr="006D14F2">
      <w:rPr>
        <w:rFonts w:cs="B Nazanin" w:hint="cs"/>
        <w:sz w:val="20"/>
        <w:szCs w:val="20"/>
        <w:rtl/>
        <w:lang w:bidi="fa-IR"/>
      </w:rPr>
      <w:t xml:space="preserve">8836356080.    </w:t>
    </w:r>
    <w:r w:rsidRPr="006D14F2">
      <w:rPr>
        <w:rFonts w:cs="B Nazanin" w:hint="cs"/>
        <w:b/>
        <w:bCs/>
        <w:sz w:val="20"/>
        <w:szCs w:val="20"/>
        <w:rtl/>
        <w:lang w:bidi="fa-IR"/>
      </w:rPr>
      <w:t>نشانی صفحه اینترنتی:</w:t>
    </w:r>
    <w:r w:rsidRPr="006D14F2">
      <w:rPr>
        <w:rFonts w:cs="B Nazanin" w:hint="cs"/>
        <w:sz w:val="20"/>
        <w:szCs w:val="20"/>
        <w:rtl/>
        <w:lang w:bidi="fa-IR"/>
      </w:rPr>
      <w:t xml:space="preserve">  </w:t>
    </w:r>
    <w:r w:rsidRPr="006D14F2">
      <w:rPr>
        <w:rFonts w:cs="B Nazanin"/>
        <w:sz w:val="20"/>
        <w:szCs w:val="20"/>
        <w:lang w:bidi="fa-IR"/>
      </w:rPr>
      <w:t>http://www.h</w:t>
    </w:r>
    <w:r>
      <w:rPr>
        <w:rFonts w:cs="B Nazanin"/>
        <w:sz w:val="20"/>
        <w:szCs w:val="20"/>
        <w:lang w:bidi="fa-IR"/>
      </w:rPr>
      <w:t>c</w:t>
    </w:r>
    <w:r w:rsidRPr="006D14F2">
      <w:rPr>
        <w:rFonts w:cs="B Nazanin"/>
        <w:sz w:val="20"/>
        <w:szCs w:val="20"/>
        <w:lang w:bidi="fa-IR"/>
      </w:rPr>
      <w:t>i.ir</w:t>
    </w:r>
  </w:p>
  <w:p w:rsidR="009D683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0008" w:type="dxa"/>
      <w:jc w:val="center"/>
      <w:shd w:val="clear" w:color="auto" w:fill="F2F2F2"/>
      <w:tblLayout w:type="fixed"/>
      <w:tblLook w:val="04A0"/>
    </w:tblPr>
    <w:tblGrid>
      <w:gridCol w:w="468"/>
      <w:gridCol w:w="8730"/>
      <w:gridCol w:w="810"/>
    </w:tblGrid>
    <w:tr w:rsidTr="00471AA4">
      <w:tblPrEx>
        <w:tblW w:w="10008" w:type="dxa"/>
        <w:shd w:val="clear" w:color="auto" w:fill="F2F2F2"/>
        <w:tblLayout w:type="fixed"/>
        <w:tblLook w:val="04A0"/>
      </w:tblPrEx>
      <w:trPr>
        <w:trHeight w:val="360"/>
      </w:trPr>
      <w:tc>
        <w:tcPr>
          <w:tcW w:w="468" w:type="dxa"/>
          <w:shd w:val="clear" w:color="auto" w:fill="F2F2F2"/>
          <w:vAlign w:val="center"/>
        </w:tcPr>
        <w:p w:rsidR="009D6836" w:rsidRPr="00835062" w:rsidP="00D4117B">
          <w:pPr>
            <w:pStyle w:val="Header"/>
            <w:bidi/>
            <w:ind w:left="0" w:right="0"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736849">
            <w:rPr>
              <w:rFonts w:cs="B Nazanin"/>
              <w:noProof/>
              <w:rtl/>
            </w:rPr>
            <w:t>6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9D6836" w:rsidRPr="00835062" w:rsidP="00862A2C">
          <w:pPr>
            <w:bidi/>
            <w:spacing w:after="0" w:line="240" w:lineRule="auto"/>
            <w:ind w:left="0" w:right="0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‏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اندازي نظام ثبت بيماری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‏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ها</w:t>
          </w:r>
        </w:p>
      </w:tc>
      <w:tc>
        <w:tcPr>
          <w:tcW w:w="810" w:type="dxa"/>
          <w:shd w:val="clear" w:color="auto" w:fill="F2F2F2"/>
        </w:tcPr>
        <w:p w:rsidR="009D6836" w:rsidRPr="00835062" w:rsidP="00D4117B">
          <w:pPr>
            <w:pStyle w:val="Header"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i2049" type="#_x0000_t75" alt="Logo_Deputy-for-Research.gif" style="width:31.2pt;height:30.22pt;visibility:visible" filled="f" stroked="f">
                <v:fill o:detectmouseclick="f"/>
                <v:imagedata r:id="rId1" o:title="Logo_Deputy-for-Research" cropbottom="11776f"/>
              </v:shape>
            </w:pict>
          </w:r>
        </w:p>
      </w:tc>
    </w:tr>
  </w:tbl>
  <w:p w:rsidR="009D6836" w:rsidRPr="00835062" w:rsidP="00606DAA">
    <w:pPr>
      <w:pStyle w:val="Header"/>
      <w:rPr>
        <w:rFonts w:cs="B Nazanin"/>
      </w:rPr>
    </w:pPr>
  </w:p>
  <w:p w:rsidR="009D6836" w:rsidRPr="00835062" w:rsidP="00F958F1">
    <w:pPr>
      <w:pStyle w:val="Header"/>
      <w:jc w:val="center"/>
      <w:rPr>
        <w:rFonts w:cs="B Nazanin"/>
        <w:lang w:bidi="fa-I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0008" w:type="dxa"/>
      <w:jc w:val="center"/>
      <w:shd w:val="clear" w:color="auto" w:fill="F2F2F2"/>
      <w:tblLayout w:type="fixed"/>
      <w:tblLook w:val="04A0"/>
    </w:tblPr>
    <w:tblGrid>
      <w:gridCol w:w="468"/>
      <w:gridCol w:w="8730"/>
      <w:gridCol w:w="810"/>
    </w:tblGrid>
    <w:tr w:rsidTr="001845B6">
      <w:tblPrEx>
        <w:tblW w:w="10008" w:type="dxa"/>
        <w:shd w:val="clear" w:color="auto" w:fill="F2F2F2"/>
        <w:tblLayout w:type="fixed"/>
        <w:tblLook w:val="04A0"/>
      </w:tblPrEx>
      <w:trPr>
        <w:trHeight w:val="360"/>
      </w:trPr>
      <w:tc>
        <w:tcPr>
          <w:tcW w:w="468" w:type="dxa"/>
          <w:shd w:val="clear" w:color="auto" w:fill="F2F2F2"/>
          <w:vAlign w:val="center"/>
        </w:tcPr>
        <w:p w:rsidR="009D6836" w:rsidRPr="00835062" w:rsidP="00D4117B">
          <w:pPr>
            <w:pStyle w:val="Header"/>
            <w:bidi/>
            <w:ind w:left="0" w:right="0"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736849">
            <w:rPr>
              <w:rFonts w:cs="B Nazanin"/>
              <w:noProof/>
              <w:rtl/>
            </w:rPr>
            <w:t>15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9D6836" w:rsidRPr="00835062" w:rsidP="00712156">
          <w:pPr>
            <w:bidi/>
            <w:spacing w:after="0" w:line="240" w:lineRule="auto"/>
            <w:ind w:left="0" w:right="0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کنترل کیفی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نظام ثبت بيماری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‏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ها</w:t>
          </w:r>
        </w:p>
      </w:tc>
      <w:tc>
        <w:tcPr>
          <w:tcW w:w="810" w:type="dxa"/>
          <w:shd w:val="clear" w:color="auto" w:fill="F2F2F2"/>
        </w:tcPr>
        <w:p w:rsidR="009D6836" w:rsidRPr="00835062" w:rsidP="00D4117B">
          <w:pPr>
            <w:pStyle w:val="Header"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i2050" type="#_x0000_t75" alt="Logo_Deputy-for-Research.gif" style="width:31.2pt;height:30.22pt;visibility:visible" filled="f" stroked="f">
                <v:fill o:detectmouseclick="f"/>
                <v:imagedata r:id="rId1" o:title="Logo_Deputy-for-Research" cropbottom="11776f"/>
              </v:shape>
            </w:pict>
          </w:r>
        </w:p>
      </w:tc>
    </w:tr>
  </w:tbl>
  <w:p w:rsidR="009D6836" w:rsidRPr="00835062" w:rsidP="00606DAA">
    <w:pPr>
      <w:pStyle w:val="Header"/>
      <w:rPr>
        <w:rFonts w:cs="B Nazanin"/>
      </w:rPr>
    </w:pPr>
  </w:p>
  <w:p w:rsidR="009D6836" w:rsidRPr="00835062" w:rsidP="00F958F1">
    <w:pPr>
      <w:pStyle w:val="Header"/>
      <w:jc w:val="center"/>
      <w:rPr>
        <w:rFonts w:cs="B Nazanin"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0008" w:type="dxa"/>
      <w:jc w:val="center"/>
      <w:shd w:val="clear" w:color="auto" w:fill="F2F2F2"/>
      <w:tblLayout w:type="fixed"/>
      <w:tblLook w:val="04A0"/>
    </w:tblPr>
    <w:tblGrid>
      <w:gridCol w:w="468"/>
      <w:gridCol w:w="8730"/>
      <w:gridCol w:w="810"/>
    </w:tblGrid>
    <w:tr w:rsidTr="00471AA4">
      <w:tblPrEx>
        <w:tblW w:w="10008" w:type="dxa"/>
        <w:shd w:val="clear" w:color="auto" w:fill="F2F2F2"/>
        <w:tblLayout w:type="fixed"/>
        <w:tblLook w:val="04A0"/>
      </w:tblPrEx>
      <w:trPr>
        <w:trHeight w:val="360"/>
      </w:trPr>
      <w:tc>
        <w:tcPr>
          <w:tcW w:w="468" w:type="dxa"/>
          <w:shd w:val="clear" w:color="auto" w:fill="F2F2F2"/>
          <w:vAlign w:val="center"/>
        </w:tcPr>
        <w:p w:rsidR="009D6836" w:rsidRPr="00835062" w:rsidP="00D35398">
          <w:pPr>
            <w:pStyle w:val="Header"/>
            <w:bidi/>
            <w:ind w:left="0" w:right="0"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736849">
            <w:rPr>
              <w:rFonts w:cs="B Nazanin"/>
              <w:noProof/>
              <w:rtl/>
            </w:rPr>
            <w:t>10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9D6836" w:rsidRPr="00835062" w:rsidP="00D35398">
          <w:pPr>
            <w:bidi/>
            <w:spacing w:after="0" w:line="240" w:lineRule="auto"/>
            <w:ind w:left="0" w:right="0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‏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اندازي نظام ثبت بيماری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‏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ها</w:t>
          </w:r>
        </w:p>
      </w:tc>
      <w:tc>
        <w:tcPr>
          <w:tcW w:w="810" w:type="dxa"/>
          <w:shd w:val="clear" w:color="auto" w:fill="F2F2F2"/>
        </w:tcPr>
        <w:p w:rsidR="009D6836" w:rsidRPr="00835062" w:rsidP="00D35398">
          <w:pPr>
            <w:pStyle w:val="Header"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i2051" type="#_x0000_t75" alt="Logo_Deputy-for-Research.gif" style="width:31.2pt;height:30.22pt;visibility:visible" filled="f" stroked="f">
                <v:fill o:detectmouseclick="f"/>
                <v:imagedata r:id="rId1" o:title="Logo_Deputy-for-Research" cropbottom="11776f"/>
              </v:shape>
            </w:pict>
          </w:r>
        </w:p>
      </w:tc>
    </w:tr>
  </w:tbl>
  <w:p w:rsidR="009D6836" w:rsidRPr="00835062">
    <w:pPr>
      <w:pStyle w:val="Header"/>
      <w:rPr>
        <w:rFonts w:cs="B Nazan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99B"/>
    <w:multiLevelType w:val="hybridMultilevel"/>
    <w:tmpl w:val="678A74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78F1"/>
    <w:multiLevelType w:val="hybridMultilevel"/>
    <w:tmpl w:val="181E7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70F2"/>
    <w:multiLevelType w:val="hybridMultilevel"/>
    <w:tmpl w:val="044AC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80101"/>
    <w:multiLevelType w:val="hybridMultilevel"/>
    <w:tmpl w:val="DB9A40B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C382D"/>
    <w:multiLevelType w:val="multilevel"/>
    <w:tmpl w:val="CF1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21907"/>
    <w:multiLevelType w:val="hybridMultilevel"/>
    <w:tmpl w:val="A1969EE0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136DC"/>
    <w:multiLevelType w:val="hybridMultilevel"/>
    <w:tmpl w:val="91F4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4490B"/>
    <w:multiLevelType w:val="hybridMultilevel"/>
    <w:tmpl w:val="D3C23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71D56"/>
    <w:multiLevelType w:val="hybridMultilevel"/>
    <w:tmpl w:val="237CD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424F8"/>
    <w:multiLevelType w:val="multilevel"/>
    <w:tmpl w:val="D9C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16659"/>
    <w:multiLevelType w:val="multilevel"/>
    <w:tmpl w:val="02FCBCBA"/>
    <w:lvl w:ilvl="0">
      <w:start w:val="19"/>
      <w:numFmt w:val="decimal"/>
      <w:lvlText w:val="%1-"/>
      <w:lvlJc w:val="left"/>
      <w:pPr>
        <w:ind w:left="555" w:hanging="555"/>
      </w:pPr>
      <w:rPr>
        <w:rFonts w:hint="default"/>
        <w:sz w:val="24"/>
      </w:rPr>
    </w:lvl>
    <w:lvl w:ilvl="1">
      <w:start w:val="2"/>
      <w:numFmt w:val="decimal"/>
      <w:lvlText w:val="%1-%2-"/>
      <w:lvlJc w:val="left"/>
      <w:pPr>
        <w:ind w:left="777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194" w:hanging="108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251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668" w:hanging="144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085" w:hanging="180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2142" w:hanging="180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2559" w:hanging="216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2976" w:hanging="2520"/>
      </w:pPr>
      <w:rPr>
        <w:rFonts w:hint="default"/>
        <w:sz w:val="24"/>
      </w:rPr>
    </w:lvl>
  </w:abstractNum>
  <w:abstractNum w:abstractNumId="11">
    <w:nsid w:val="61A009A8"/>
    <w:multiLevelType w:val="hybridMultilevel"/>
    <w:tmpl w:val="63088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3">
    <w:nsid w:val="69F644C5"/>
    <w:multiLevelType w:val="hybridMultilevel"/>
    <w:tmpl w:val="FDF2CAF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7518F"/>
    <w:multiLevelType w:val="multilevel"/>
    <w:tmpl w:val="4BAA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81072"/>
    <w:multiLevelType w:val="hybridMultilevel"/>
    <w:tmpl w:val="55503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9"/>
  </w:num>
  <w:num w:numId="8">
    <w:abstractNumId w:val="11"/>
  </w:num>
  <w:num w:numId="9">
    <w:abstractNumId w:val="4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638"/>
    <w:rsid w:val="0000212D"/>
    <w:rsid w:val="00002595"/>
    <w:rsid w:val="0000539D"/>
    <w:rsid w:val="00011321"/>
    <w:rsid w:val="00014E7A"/>
    <w:rsid w:val="000219BA"/>
    <w:rsid w:val="00024679"/>
    <w:rsid w:val="0003466E"/>
    <w:rsid w:val="00035057"/>
    <w:rsid w:val="00036506"/>
    <w:rsid w:val="000429FF"/>
    <w:rsid w:val="00050286"/>
    <w:rsid w:val="000514B0"/>
    <w:rsid w:val="00051A52"/>
    <w:rsid w:val="00056044"/>
    <w:rsid w:val="000602A2"/>
    <w:rsid w:val="000639A6"/>
    <w:rsid w:val="00074338"/>
    <w:rsid w:val="00075467"/>
    <w:rsid w:val="00077177"/>
    <w:rsid w:val="00077648"/>
    <w:rsid w:val="000808A1"/>
    <w:rsid w:val="00084F0A"/>
    <w:rsid w:val="00090E42"/>
    <w:rsid w:val="00092C32"/>
    <w:rsid w:val="000942D5"/>
    <w:rsid w:val="000A2142"/>
    <w:rsid w:val="000B3AC7"/>
    <w:rsid w:val="000C313C"/>
    <w:rsid w:val="000C3791"/>
    <w:rsid w:val="000C4880"/>
    <w:rsid w:val="000C5863"/>
    <w:rsid w:val="000C6260"/>
    <w:rsid w:val="000D0FDA"/>
    <w:rsid w:val="000D2CA9"/>
    <w:rsid w:val="000D352A"/>
    <w:rsid w:val="000E229B"/>
    <w:rsid w:val="000F2E94"/>
    <w:rsid w:val="000F3DF6"/>
    <w:rsid w:val="000F5402"/>
    <w:rsid w:val="000F554D"/>
    <w:rsid w:val="00104094"/>
    <w:rsid w:val="001069EF"/>
    <w:rsid w:val="00107BD7"/>
    <w:rsid w:val="00112412"/>
    <w:rsid w:val="00112417"/>
    <w:rsid w:val="00127A5A"/>
    <w:rsid w:val="00135E0F"/>
    <w:rsid w:val="0013725D"/>
    <w:rsid w:val="001410ED"/>
    <w:rsid w:val="00147497"/>
    <w:rsid w:val="00153107"/>
    <w:rsid w:val="00160098"/>
    <w:rsid w:val="001664C8"/>
    <w:rsid w:val="00166B0D"/>
    <w:rsid w:val="00167D2B"/>
    <w:rsid w:val="001708B4"/>
    <w:rsid w:val="00171F21"/>
    <w:rsid w:val="00172903"/>
    <w:rsid w:val="001766D0"/>
    <w:rsid w:val="001819DB"/>
    <w:rsid w:val="00181B67"/>
    <w:rsid w:val="00183465"/>
    <w:rsid w:val="001845B6"/>
    <w:rsid w:val="00187050"/>
    <w:rsid w:val="0018721F"/>
    <w:rsid w:val="00192592"/>
    <w:rsid w:val="001A3B85"/>
    <w:rsid w:val="001A6615"/>
    <w:rsid w:val="001B3EBE"/>
    <w:rsid w:val="001B47FC"/>
    <w:rsid w:val="001C0CEC"/>
    <w:rsid w:val="001D034E"/>
    <w:rsid w:val="001D1434"/>
    <w:rsid w:val="001D196F"/>
    <w:rsid w:val="001D35BA"/>
    <w:rsid w:val="001D5B11"/>
    <w:rsid w:val="001E33BF"/>
    <w:rsid w:val="001E6256"/>
    <w:rsid w:val="001E77E5"/>
    <w:rsid w:val="001E7801"/>
    <w:rsid w:val="001F03FB"/>
    <w:rsid w:val="001F2F9D"/>
    <w:rsid w:val="001F3C7B"/>
    <w:rsid w:val="001F7A7D"/>
    <w:rsid w:val="002004BA"/>
    <w:rsid w:val="002022DE"/>
    <w:rsid w:val="00223DC0"/>
    <w:rsid w:val="0022492D"/>
    <w:rsid w:val="00231653"/>
    <w:rsid w:val="00231F91"/>
    <w:rsid w:val="00232540"/>
    <w:rsid w:val="00235661"/>
    <w:rsid w:val="002370CB"/>
    <w:rsid w:val="00242AE6"/>
    <w:rsid w:val="002535A2"/>
    <w:rsid w:val="002552AF"/>
    <w:rsid w:val="00264188"/>
    <w:rsid w:val="00281BA4"/>
    <w:rsid w:val="00285E2C"/>
    <w:rsid w:val="0029640F"/>
    <w:rsid w:val="00296674"/>
    <w:rsid w:val="0029727A"/>
    <w:rsid w:val="00297756"/>
    <w:rsid w:val="002A1C51"/>
    <w:rsid w:val="002A22BB"/>
    <w:rsid w:val="002A39A1"/>
    <w:rsid w:val="002A40E1"/>
    <w:rsid w:val="002A4DCF"/>
    <w:rsid w:val="002A6A6A"/>
    <w:rsid w:val="002A6D1C"/>
    <w:rsid w:val="002C238B"/>
    <w:rsid w:val="002C69CE"/>
    <w:rsid w:val="002D0FB7"/>
    <w:rsid w:val="002D50E9"/>
    <w:rsid w:val="002E0E9E"/>
    <w:rsid w:val="002F482B"/>
    <w:rsid w:val="00301536"/>
    <w:rsid w:val="00302AD0"/>
    <w:rsid w:val="00306308"/>
    <w:rsid w:val="0031044F"/>
    <w:rsid w:val="00315D17"/>
    <w:rsid w:val="00316074"/>
    <w:rsid w:val="00316A15"/>
    <w:rsid w:val="00336144"/>
    <w:rsid w:val="00336890"/>
    <w:rsid w:val="003423D6"/>
    <w:rsid w:val="00343638"/>
    <w:rsid w:val="003567C9"/>
    <w:rsid w:val="00357C63"/>
    <w:rsid w:val="003647C7"/>
    <w:rsid w:val="00364DCF"/>
    <w:rsid w:val="00371A13"/>
    <w:rsid w:val="003845EF"/>
    <w:rsid w:val="00392172"/>
    <w:rsid w:val="00394D8E"/>
    <w:rsid w:val="0039719B"/>
    <w:rsid w:val="003977FB"/>
    <w:rsid w:val="00397F60"/>
    <w:rsid w:val="003A7C62"/>
    <w:rsid w:val="003C0C42"/>
    <w:rsid w:val="003C1790"/>
    <w:rsid w:val="003C18ED"/>
    <w:rsid w:val="003C2080"/>
    <w:rsid w:val="003C3B75"/>
    <w:rsid w:val="003C3C0B"/>
    <w:rsid w:val="003C4EB3"/>
    <w:rsid w:val="003D6492"/>
    <w:rsid w:val="003E328E"/>
    <w:rsid w:val="003E6868"/>
    <w:rsid w:val="003F1084"/>
    <w:rsid w:val="003F680A"/>
    <w:rsid w:val="004029FB"/>
    <w:rsid w:val="0040575D"/>
    <w:rsid w:val="00406FF3"/>
    <w:rsid w:val="00407D21"/>
    <w:rsid w:val="00412ABC"/>
    <w:rsid w:val="004137A6"/>
    <w:rsid w:val="004153C3"/>
    <w:rsid w:val="00424725"/>
    <w:rsid w:val="00425831"/>
    <w:rsid w:val="0043581E"/>
    <w:rsid w:val="0043725C"/>
    <w:rsid w:val="00444812"/>
    <w:rsid w:val="00447F68"/>
    <w:rsid w:val="00450FBF"/>
    <w:rsid w:val="00454D48"/>
    <w:rsid w:val="00460831"/>
    <w:rsid w:val="0046259B"/>
    <w:rsid w:val="004628BF"/>
    <w:rsid w:val="00462E38"/>
    <w:rsid w:val="004634ED"/>
    <w:rsid w:val="00470EAD"/>
    <w:rsid w:val="00471AA4"/>
    <w:rsid w:val="004779BA"/>
    <w:rsid w:val="00490A18"/>
    <w:rsid w:val="0049290D"/>
    <w:rsid w:val="00495921"/>
    <w:rsid w:val="00496BEB"/>
    <w:rsid w:val="004A066F"/>
    <w:rsid w:val="004A0CAC"/>
    <w:rsid w:val="004A1E92"/>
    <w:rsid w:val="004A2595"/>
    <w:rsid w:val="004A31FA"/>
    <w:rsid w:val="004A58DF"/>
    <w:rsid w:val="004A7651"/>
    <w:rsid w:val="004B339B"/>
    <w:rsid w:val="004C0C27"/>
    <w:rsid w:val="004D009D"/>
    <w:rsid w:val="004D615C"/>
    <w:rsid w:val="004D65A2"/>
    <w:rsid w:val="004E12BD"/>
    <w:rsid w:val="004E73A1"/>
    <w:rsid w:val="004F3473"/>
    <w:rsid w:val="004F3D9B"/>
    <w:rsid w:val="004F6A76"/>
    <w:rsid w:val="00503057"/>
    <w:rsid w:val="00506D1B"/>
    <w:rsid w:val="0051073A"/>
    <w:rsid w:val="005137EB"/>
    <w:rsid w:val="00516021"/>
    <w:rsid w:val="0053081A"/>
    <w:rsid w:val="00536784"/>
    <w:rsid w:val="00540401"/>
    <w:rsid w:val="00545E5B"/>
    <w:rsid w:val="00555E02"/>
    <w:rsid w:val="00565CE0"/>
    <w:rsid w:val="00565D3F"/>
    <w:rsid w:val="00570C31"/>
    <w:rsid w:val="00573413"/>
    <w:rsid w:val="005743E8"/>
    <w:rsid w:val="00580DD8"/>
    <w:rsid w:val="005836FA"/>
    <w:rsid w:val="005922A9"/>
    <w:rsid w:val="0059693B"/>
    <w:rsid w:val="005975B1"/>
    <w:rsid w:val="005A1924"/>
    <w:rsid w:val="005A6EEA"/>
    <w:rsid w:val="005C28FB"/>
    <w:rsid w:val="005C4AB6"/>
    <w:rsid w:val="005C54DC"/>
    <w:rsid w:val="005C5B05"/>
    <w:rsid w:val="005C7377"/>
    <w:rsid w:val="005D0AB4"/>
    <w:rsid w:val="005D18A5"/>
    <w:rsid w:val="005D18B3"/>
    <w:rsid w:val="005D6286"/>
    <w:rsid w:val="00606DAA"/>
    <w:rsid w:val="0061172C"/>
    <w:rsid w:val="006119F9"/>
    <w:rsid w:val="006151F8"/>
    <w:rsid w:val="00616800"/>
    <w:rsid w:val="00621C9C"/>
    <w:rsid w:val="00635C84"/>
    <w:rsid w:val="00636649"/>
    <w:rsid w:val="00645694"/>
    <w:rsid w:val="00651D05"/>
    <w:rsid w:val="006533EE"/>
    <w:rsid w:val="006554F4"/>
    <w:rsid w:val="00655A6C"/>
    <w:rsid w:val="00666DE3"/>
    <w:rsid w:val="00670906"/>
    <w:rsid w:val="00671398"/>
    <w:rsid w:val="00671F30"/>
    <w:rsid w:val="006763A0"/>
    <w:rsid w:val="00677E47"/>
    <w:rsid w:val="006804CC"/>
    <w:rsid w:val="00681D81"/>
    <w:rsid w:val="006831B0"/>
    <w:rsid w:val="00683CAD"/>
    <w:rsid w:val="00684364"/>
    <w:rsid w:val="0068490C"/>
    <w:rsid w:val="0068585E"/>
    <w:rsid w:val="0069174A"/>
    <w:rsid w:val="006A02FC"/>
    <w:rsid w:val="006A5A79"/>
    <w:rsid w:val="006A623B"/>
    <w:rsid w:val="006B3111"/>
    <w:rsid w:val="006B7FC3"/>
    <w:rsid w:val="006C1129"/>
    <w:rsid w:val="006C46E9"/>
    <w:rsid w:val="006C53EF"/>
    <w:rsid w:val="006D14F2"/>
    <w:rsid w:val="006D5990"/>
    <w:rsid w:val="006E3206"/>
    <w:rsid w:val="006E354C"/>
    <w:rsid w:val="006E4C6D"/>
    <w:rsid w:val="006E64EC"/>
    <w:rsid w:val="006F5588"/>
    <w:rsid w:val="006F56A6"/>
    <w:rsid w:val="006F7C6A"/>
    <w:rsid w:val="0070508E"/>
    <w:rsid w:val="0070616B"/>
    <w:rsid w:val="00710AA2"/>
    <w:rsid w:val="00711533"/>
    <w:rsid w:val="00712156"/>
    <w:rsid w:val="00712B92"/>
    <w:rsid w:val="007164C3"/>
    <w:rsid w:val="007168D9"/>
    <w:rsid w:val="00716913"/>
    <w:rsid w:val="0072211C"/>
    <w:rsid w:val="00722458"/>
    <w:rsid w:val="00723EEB"/>
    <w:rsid w:val="00727D0A"/>
    <w:rsid w:val="007327C4"/>
    <w:rsid w:val="007336EF"/>
    <w:rsid w:val="00736849"/>
    <w:rsid w:val="007370B7"/>
    <w:rsid w:val="00737BD9"/>
    <w:rsid w:val="00740C15"/>
    <w:rsid w:val="00743AD8"/>
    <w:rsid w:val="00752995"/>
    <w:rsid w:val="00756C22"/>
    <w:rsid w:val="00762F59"/>
    <w:rsid w:val="007701E5"/>
    <w:rsid w:val="0077428C"/>
    <w:rsid w:val="00774480"/>
    <w:rsid w:val="00777716"/>
    <w:rsid w:val="00781F96"/>
    <w:rsid w:val="0078771A"/>
    <w:rsid w:val="00795897"/>
    <w:rsid w:val="007A0AD0"/>
    <w:rsid w:val="007A428C"/>
    <w:rsid w:val="007A6013"/>
    <w:rsid w:val="007A6A43"/>
    <w:rsid w:val="007B5078"/>
    <w:rsid w:val="007B6AD3"/>
    <w:rsid w:val="007C24AE"/>
    <w:rsid w:val="007D0C77"/>
    <w:rsid w:val="007D45FC"/>
    <w:rsid w:val="007D50DE"/>
    <w:rsid w:val="007D7C74"/>
    <w:rsid w:val="007E2877"/>
    <w:rsid w:val="007E4839"/>
    <w:rsid w:val="007E7948"/>
    <w:rsid w:val="007F7A90"/>
    <w:rsid w:val="008000BD"/>
    <w:rsid w:val="008027B3"/>
    <w:rsid w:val="0081004B"/>
    <w:rsid w:val="00815890"/>
    <w:rsid w:val="008200B0"/>
    <w:rsid w:val="0082329C"/>
    <w:rsid w:val="00835062"/>
    <w:rsid w:val="00837A94"/>
    <w:rsid w:val="00842FDB"/>
    <w:rsid w:val="00846413"/>
    <w:rsid w:val="008500AD"/>
    <w:rsid w:val="00850CDB"/>
    <w:rsid w:val="008553B2"/>
    <w:rsid w:val="00862A2C"/>
    <w:rsid w:val="00864365"/>
    <w:rsid w:val="0087011D"/>
    <w:rsid w:val="00895B03"/>
    <w:rsid w:val="008A242F"/>
    <w:rsid w:val="008B221B"/>
    <w:rsid w:val="008B4B67"/>
    <w:rsid w:val="008C2636"/>
    <w:rsid w:val="008C3F11"/>
    <w:rsid w:val="008C5067"/>
    <w:rsid w:val="008D0929"/>
    <w:rsid w:val="008E6D74"/>
    <w:rsid w:val="009001D3"/>
    <w:rsid w:val="00903AC3"/>
    <w:rsid w:val="009040C8"/>
    <w:rsid w:val="009127F2"/>
    <w:rsid w:val="0091300F"/>
    <w:rsid w:val="009175F9"/>
    <w:rsid w:val="00922051"/>
    <w:rsid w:val="00926D5D"/>
    <w:rsid w:val="009279C3"/>
    <w:rsid w:val="0094030F"/>
    <w:rsid w:val="0094511D"/>
    <w:rsid w:val="00947A9E"/>
    <w:rsid w:val="00950901"/>
    <w:rsid w:val="009561F6"/>
    <w:rsid w:val="009564C4"/>
    <w:rsid w:val="00960F34"/>
    <w:rsid w:val="009722D1"/>
    <w:rsid w:val="0097436C"/>
    <w:rsid w:val="009744EC"/>
    <w:rsid w:val="00991784"/>
    <w:rsid w:val="00996331"/>
    <w:rsid w:val="00997F77"/>
    <w:rsid w:val="009A0F70"/>
    <w:rsid w:val="009A31C1"/>
    <w:rsid w:val="009A6548"/>
    <w:rsid w:val="009B1A98"/>
    <w:rsid w:val="009C528D"/>
    <w:rsid w:val="009C5890"/>
    <w:rsid w:val="009C5E11"/>
    <w:rsid w:val="009C7098"/>
    <w:rsid w:val="009D0D2D"/>
    <w:rsid w:val="009D2CC4"/>
    <w:rsid w:val="009D36D6"/>
    <w:rsid w:val="009D653E"/>
    <w:rsid w:val="009D6836"/>
    <w:rsid w:val="009E1D0B"/>
    <w:rsid w:val="009E7CD9"/>
    <w:rsid w:val="009F0C60"/>
    <w:rsid w:val="009F4811"/>
    <w:rsid w:val="009F6B3F"/>
    <w:rsid w:val="00A0114C"/>
    <w:rsid w:val="00A0317A"/>
    <w:rsid w:val="00A034F7"/>
    <w:rsid w:val="00A06230"/>
    <w:rsid w:val="00A0791A"/>
    <w:rsid w:val="00A168A8"/>
    <w:rsid w:val="00A16ED1"/>
    <w:rsid w:val="00A17042"/>
    <w:rsid w:val="00A23D28"/>
    <w:rsid w:val="00A26EB9"/>
    <w:rsid w:val="00A27A50"/>
    <w:rsid w:val="00A3061B"/>
    <w:rsid w:val="00A337E8"/>
    <w:rsid w:val="00A40B2F"/>
    <w:rsid w:val="00A46E56"/>
    <w:rsid w:val="00A47AA1"/>
    <w:rsid w:val="00A53613"/>
    <w:rsid w:val="00A53DE3"/>
    <w:rsid w:val="00A540D5"/>
    <w:rsid w:val="00A603C0"/>
    <w:rsid w:val="00A63022"/>
    <w:rsid w:val="00A63F56"/>
    <w:rsid w:val="00A70307"/>
    <w:rsid w:val="00A7576F"/>
    <w:rsid w:val="00A77149"/>
    <w:rsid w:val="00A844A5"/>
    <w:rsid w:val="00A84FB6"/>
    <w:rsid w:val="00A875B4"/>
    <w:rsid w:val="00A90D70"/>
    <w:rsid w:val="00A92105"/>
    <w:rsid w:val="00AA1B6E"/>
    <w:rsid w:val="00AB1144"/>
    <w:rsid w:val="00AB3C85"/>
    <w:rsid w:val="00AB495A"/>
    <w:rsid w:val="00AB62D2"/>
    <w:rsid w:val="00AC68B7"/>
    <w:rsid w:val="00AD0FB1"/>
    <w:rsid w:val="00AD2CFE"/>
    <w:rsid w:val="00AD5D3F"/>
    <w:rsid w:val="00AE2E7E"/>
    <w:rsid w:val="00AE3692"/>
    <w:rsid w:val="00AE576B"/>
    <w:rsid w:val="00AE5E8D"/>
    <w:rsid w:val="00AF17FE"/>
    <w:rsid w:val="00AF2853"/>
    <w:rsid w:val="00AF2AD0"/>
    <w:rsid w:val="00AF4A42"/>
    <w:rsid w:val="00AF4F18"/>
    <w:rsid w:val="00B05890"/>
    <w:rsid w:val="00B21B3C"/>
    <w:rsid w:val="00B24B76"/>
    <w:rsid w:val="00B258A3"/>
    <w:rsid w:val="00B269A2"/>
    <w:rsid w:val="00B41470"/>
    <w:rsid w:val="00B416EA"/>
    <w:rsid w:val="00B424B2"/>
    <w:rsid w:val="00B43C3A"/>
    <w:rsid w:val="00B45060"/>
    <w:rsid w:val="00B45417"/>
    <w:rsid w:val="00B5151C"/>
    <w:rsid w:val="00B52166"/>
    <w:rsid w:val="00B55FEA"/>
    <w:rsid w:val="00B6169A"/>
    <w:rsid w:val="00B759BF"/>
    <w:rsid w:val="00B84AD4"/>
    <w:rsid w:val="00B93966"/>
    <w:rsid w:val="00B94430"/>
    <w:rsid w:val="00BA4E80"/>
    <w:rsid w:val="00BA5EB6"/>
    <w:rsid w:val="00BA693F"/>
    <w:rsid w:val="00BB3722"/>
    <w:rsid w:val="00BC4B54"/>
    <w:rsid w:val="00BC6079"/>
    <w:rsid w:val="00BD2ABF"/>
    <w:rsid w:val="00BD2BFB"/>
    <w:rsid w:val="00BD5CE6"/>
    <w:rsid w:val="00BE2CAA"/>
    <w:rsid w:val="00BE3758"/>
    <w:rsid w:val="00BE6325"/>
    <w:rsid w:val="00BF37A5"/>
    <w:rsid w:val="00BF433C"/>
    <w:rsid w:val="00C02CA6"/>
    <w:rsid w:val="00C02E38"/>
    <w:rsid w:val="00C0359F"/>
    <w:rsid w:val="00C14DF8"/>
    <w:rsid w:val="00C14FE7"/>
    <w:rsid w:val="00C15CF4"/>
    <w:rsid w:val="00C21FE3"/>
    <w:rsid w:val="00C23119"/>
    <w:rsid w:val="00C25ED8"/>
    <w:rsid w:val="00C309AA"/>
    <w:rsid w:val="00C31C15"/>
    <w:rsid w:val="00C338EA"/>
    <w:rsid w:val="00C33EC7"/>
    <w:rsid w:val="00C36709"/>
    <w:rsid w:val="00C40706"/>
    <w:rsid w:val="00C40786"/>
    <w:rsid w:val="00C53519"/>
    <w:rsid w:val="00C56504"/>
    <w:rsid w:val="00C65759"/>
    <w:rsid w:val="00C7546C"/>
    <w:rsid w:val="00C756BC"/>
    <w:rsid w:val="00C817E5"/>
    <w:rsid w:val="00C90014"/>
    <w:rsid w:val="00C922DD"/>
    <w:rsid w:val="00C92BAD"/>
    <w:rsid w:val="00CA14A9"/>
    <w:rsid w:val="00CA428B"/>
    <w:rsid w:val="00CA5A75"/>
    <w:rsid w:val="00CB04F3"/>
    <w:rsid w:val="00CB1E49"/>
    <w:rsid w:val="00CC02CB"/>
    <w:rsid w:val="00CC0C62"/>
    <w:rsid w:val="00CC3EAC"/>
    <w:rsid w:val="00CC5C89"/>
    <w:rsid w:val="00CC7875"/>
    <w:rsid w:val="00CD1E5C"/>
    <w:rsid w:val="00CD46B1"/>
    <w:rsid w:val="00CE44A0"/>
    <w:rsid w:val="00CE5DAC"/>
    <w:rsid w:val="00CE6064"/>
    <w:rsid w:val="00CF3321"/>
    <w:rsid w:val="00CF4953"/>
    <w:rsid w:val="00CF6EE6"/>
    <w:rsid w:val="00D00E02"/>
    <w:rsid w:val="00D021A2"/>
    <w:rsid w:val="00D0275A"/>
    <w:rsid w:val="00D0331D"/>
    <w:rsid w:val="00D0550F"/>
    <w:rsid w:val="00D122A6"/>
    <w:rsid w:val="00D1354F"/>
    <w:rsid w:val="00D13F51"/>
    <w:rsid w:val="00D151D9"/>
    <w:rsid w:val="00D169D3"/>
    <w:rsid w:val="00D26B76"/>
    <w:rsid w:val="00D30E8D"/>
    <w:rsid w:val="00D3307A"/>
    <w:rsid w:val="00D33104"/>
    <w:rsid w:val="00D34E6D"/>
    <w:rsid w:val="00D35398"/>
    <w:rsid w:val="00D40B27"/>
    <w:rsid w:val="00D4117B"/>
    <w:rsid w:val="00D431F1"/>
    <w:rsid w:val="00D46D2F"/>
    <w:rsid w:val="00D50B1D"/>
    <w:rsid w:val="00D52809"/>
    <w:rsid w:val="00D55777"/>
    <w:rsid w:val="00D64F0D"/>
    <w:rsid w:val="00D661F6"/>
    <w:rsid w:val="00D67544"/>
    <w:rsid w:val="00D70A4A"/>
    <w:rsid w:val="00D72718"/>
    <w:rsid w:val="00D7323E"/>
    <w:rsid w:val="00D751FC"/>
    <w:rsid w:val="00D7586B"/>
    <w:rsid w:val="00D760C4"/>
    <w:rsid w:val="00D9276A"/>
    <w:rsid w:val="00D93405"/>
    <w:rsid w:val="00DA0999"/>
    <w:rsid w:val="00DA276C"/>
    <w:rsid w:val="00DA629A"/>
    <w:rsid w:val="00DB0A3C"/>
    <w:rsid w:val="00DB4AFC"/>
    <w:rsid w:val="00DC0F6B"/>
    <w:rsid w:val="00DC23A2"/>
    <w:rsid w:val="00DC5B12"/>
    <w:rsid w:val="00DD4696"/>
    <w:rsid w:val="00DD7E08"/>
    <w:rsid w:val="00DE0D56"/>
    <w:rsid w:val="00DE0EB4"/>
    <w:rsid w:val="00DE2A87"/>
    <w:rsid w:val="00DE5509"/>
    <w:rsid w:val="00DE5DF5"/>
    <w:rsid w:val="00DF2588"/>
    <w:rsid w:val="00DF32F2"/>
    <w:rsid w:val="00DF7FB4"/>
    <w:rsid w:val="00E00575"/>
    <w:rsid w:val="00E04FD9"/>
    <w:rsid w:val="00E1172D"/>
    <w:rsid w:val="00E11FEE"/>
    <w:rsid w:val="00E12479"/>
    <w:rsid w:val="00E13B72"/>
    <w:rsid w:val="00E1607B"/>
    <w:rsid w:val="00E161E0"/>
    <w:rsid w:val="00E221A8"/>
    <w:rsid w:val="00E248BE"/>
    <w:rsid w:val="00E32771"/>
    <w:rsid w:val="00E37941"/>
    <w:rsid w:val="00E40398"/>
    <w:rsid w:val="00E42172"/>
    <w:rsid w:val="00E43585"/>
    <w:rsid w:val="00E46DFF"/>
    <w:rsid w:val="00E61E6A"/>
    <w:rsid w:val="00E6395A"/>
    <w:rsid w:val="00E65684"/>
    <w:rsid w:val="00E65C8B"/>
    <w:rsid w:val="00E65FE4"/>
    <w:rsid w:val="00E7010A"/>
    <w:rsid w:val="00E77803"/>
    <w:rsid w:val="00E81CF0"/>
    <w:rsid w:val="00E82835"/>
    <w:rsid w:val="00E84BB2"/>
    <w:rsid w:val="00E878BA"/>
    <w:rsid w:val="00E9005B"/>
    <w:rsid w:val="00E92FBE"/>
    <w:rsid w:val="00E97501"/>
    <w:rsid w:val="00EA128F"/>
    <w:rsid w:val="00EA1900"/>
    <w:rsid w:val="00EB44B8"/>
    <w:rsid w:val="00EB5DAF"/>
    <w:rsid w:val="00EB7442"/>
    <w:rsid w:val="00EC2AED"/>
    <w:rsid w:val="00ED5387"/>
    <w:rsid w:val="00ED6C12"/>
    <w:rsid w:val="00ED7C16"/>
    <w:rsid w:val="00EE092B"/>
    <w:rsid w:val="00EE29B0"/>
    <w:rsid w:val="00EE3DD9"/>
    <w:rsid w:val="00EE73EF"/>
    <w:rsid w:val="00EF1412"/>
    <w:rsid w:val="00EF386D"/>
    <w:rsid w:val="00EF6C44"/>
    <w:rsid w:val="00F014FA"/>
    <w:rsid w:val="00F0592D"/>
    <w:rsid w:val="00F06E83"/>
    <w:rsid w:val="00F10A27"/>
    <w:rsid w:val="00F11D88"/>
    <w:rsid w:val="00F15FBE"/>
    <w:rsid w:val="00F15FC8"/>
    <w:rsid w:val="00F15FF5"/>
    <w:rsid w:val="00F16203"/>
    <w:rsid w:val="00F305B0"/>
    <w:rsid w:val="00F33833"/>
    <w:rsid w:val="00F438B7"/>
    <w:rsid w:val="00F51C1B"/>
    <w:rsid w:val="00F52C87"/>
    <w:rsid w:val="00F54FE6"/>
    <w:rsid w:val="00F56233"/>
    <w:rsid w:val="00F57D72"/>
    <w:rsid w:val="00F600A0"/>
    <w:rsid w:val="00F70916"/>
    <w:rsid w:val="00F77979"/>
    <w:rsid w:val="00F929F2"/>
    <w:rsid w:val="00F946D7"/>
    <w:rsid w:val="00F958F1"/>
    <w:rsid w:val="00F95C7B"/>
    <w:rsid w:val="00FA0793"/>
    <w:rsid w:val="00FA1017"/>
    <w:rsid w:val="00FB0461"/>
    <w:rsid w:val="00FB2A28"/>
    <w:rsid w:val="00FB3F5C"/>
    <w:rsid w:val="00FB6E6F"/>
    <w:rsid w:val="00FC132F"/>
    <w:rsid w:val="00FC28D1"/>
    <w:rsid w:val="00FC3852"/>
    <w:rsid w:val="00FC3A7E"/>
    <w:rsid w:val="00FD4B0A"/>
    <w:rsid w:val="00FD5E74"/>
    <w:rsid w:val="00FE1415"/>
    <w:rsid w:val="00FE2BB3"/>
    <w:rsid w:val="00FE752F"/>
    <w:rsid w:val="00FF60B1"/>
    <w:rsid w:val="00FF7C3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B94430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2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22A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70307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3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F3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58F1"/>
  </w:style>
  <w:style w:type="paragraph" w:styleId="Footer">
    <w:name w:val="footer"/>
    <w:basedOn w:val="Normal"/>
    <w:link w:val="FooterChar"/>
    <w:uiPriority w:val="99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F1"/>
  </w:style>
  <w:style w:type="character" w:customStyle="1" w:styleId="Heading7Char">
    <w:name w:val="Heading 7 Char"/>
    <w:link w:val="Heading7"/>
    <w:rsid w:val="00A70307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MediumGrid1Accent2">
    <w:name w:val="Medium Grid 1 Accent 2"/>
    <w:basedOn w:val="Normal"/>
    <w:uiPriority w:val="34"/>
    <w:qFormat/>
    <w:rsid w:val="001372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144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B11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B1144"/>
    <w:rPr>
      <w:vertAlign w:val="superscript"/>
    </w:rPr>
  </w:style>
  <w:style w:type="paragraph" w:styleId="BodyText">
    <w:name w:val="Body Text"/>
    <w:basedOn w:val="Normal"/>
    <w:link w:val="BodyTextChar"/>
    <w:semiHidden/>
    <w:rsid w:val="00C922D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C922DD"/>
    <w:rPr>
      <w:rFonts w:ascii="Times New Roman" w:eastAsia="Times New Roman" w:hAnsi="Times New Roman" w:cs="Yagut"/>
      <w:noProof/>
      <w:szCs w:val="28"/>
    </w:rPr>
  </w:style>
  <w:style w:type="paragraph" w:styleId="Caption">
    <w:name w:val="caption"/>
    <w:basedOn w:val="Normal"/>
    <w:next w:val="Normal"/>
    <w:qFormat/>
    <w:rsid w:val="00D30E8D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2Char">
    <w:name w:val="Heading 2 Char"/>
    <w:link w:val="Heading2"/>
    <w:uiPriority w:val="9"/>
    <w:rsid w:val="00D122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122A6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lorfulListAccent1">
    <w:name w:val="Colorful List Accent 1"/>
    <w:basedOn w:val="Normal"/>
    <w:uiPriority w:val="34"/>
    <w:qFormat/>
    <w:rsid w:val="009D0D2D"/>
    <w:pPr>
      <w:spacing w:after="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customStyle="1" w:styleId="p1">
    <w:name w:val="p1"/>
    <w:basedOn w:val="Normal"/>
    <w:rsid w:val="0070508E"/>
    <w:pPr>
      <w:spacing w:after="0" w:line="177" w:lineRule="atLeast"/>
      <w:ind w:left="29"/>
    </w:pPr>
    <w:rPr>
      <w:rFonts w:ascii="Times New Roman" w:hAnsi="Times New Roman" w:cs="Times New Roman"/>
      <w:sz w:val="16"/>
      <w:szCs w:val="16"/>
    </w:rPr>
  </w:style>
  <w:style w:type="paragraph" w:customStyle="1" w:styleId="p2">
    <w:name w:val="p2"/>
    <w:basedOn w:val="Normal"/>
    <w:rsid w:val="0070508E"/>
    <w:pPr>
      <w:spacing w:after="0" w:line="240" w:lineRule="auto"/>
      <w:ind w:left="29"/>
    </w:pPr>
    <w:rPr>
      <w:rFonts w:ascii="Times New Roman" w:hAnsi="Times New Roman" w:cs="Times New Roman"/>
      <w:sz w:val="16"/>
      <w:szCs w:val="16"/>
    </w:rPr>
  </w:style>
  <w:style w:type="character" w:customStyle="1" w:styleId="s1">
    <w:name w:val="s1"/>
    <w:rsid w:val="008200B0"/>
    <w:rPr>
      <w:color w:val="011279"/>
    </w:rPr>
  </w:style>
  <w:style w:type="character" w:customStyle="1" w:styleId="apple-converted-space">
    <w:name w:val="apple-converted-space"/>
    <w:rsid w:val="00D33104"/>
  </w:style>
  <w:style w:type="character" w:styleId="CommentReference">
    <w:name w:val="annotation reference"/>
    <w:rsid w:val="00EA190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37E8"/>
    <w:pPr>
      <w:ind w:left="720"/>
    </w:pPr>
  </w:style>
  <w:style w:type="character" w:styleId="Strong">
    <w:name w:val="Strong"/>
    <w:uiPriority w:val="22"/>
    <w:qFormat/>
    <w:rsid w:val="00406FF3"/>
    <w:rPr>
      <w:b/>
      <w:bCs/>
    </w:rPr>
  </w:style>
  <w:style w:type="paragraph" w:styleId="Subtitle">
    <w:name w:val="Subtitle"/>
    <w:basedOn w:val="Normal"/>
    <w:link w:val="SubtitleChar"/>
    <w:qFormat/>
    <w:rsid w:val="00406FF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406FF3"/>
    <w:rPr>
      <w:rFonts w:ascii="Times New Roman" w:eastAsia="Times New Roman" w:hAnsi="Times New Roman" w:cs="Zar Mazar"/>
      <w:sz w:val="28"/>
      <w:szCs w:val="28"/>
    </w:rPr>
  </w:style>
  <w:style w:type="character" w:styleId="Hyperlink">
    <w:name w:val="Hyperlink"/>
    <w:rsid w:val="005C54DC"/>
    <w:rPr>
      <w:color w:val="0000FF"/>
      <w:u w:val="single"/>
    </w:rPr>
  </w:style>
  <w:style w:type="character" w:customStyle="1" w:styleId="ti">
    <w:name w:val="ti"/>
    <w:rsid w:val="005C54DC"/>
  </w:style>
  <w:style w:type="table" w:customStyle="1" w:styleId="TableGrid1">
    <w:name w:val="Table Grid1"/>
    <w:basedOn w:val="TableNormal"/>
    <w:next w:val="TableGrid"/>
    <w:uiPriority w:val="39"/>
    <w:rsid w:val="00CF6EE6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6EE6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2B73-E709-4784-AF27-BA9ECA4B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Rafei</dc:creator>
  <cp:lastModifiedBy>USER</cp:lastModifiedBy>
  <cp:revision>32</cp:revision>
  <cp:lastPrinted>2014-06-28T07:58:00Z</cp:lastPrinted>
  <dcterms:created xsi:type="dcterms:W3CDTF">2025-11-21T12:20:00Z</dcterms:created>
  <dcterms:modified xsi:type="dcterms:W3CDTF">2025-11-23T11:27:00Z</dcterms:modified>
</cp:coreProperties>
</file>